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8"/>
      </w:tblGrid>
      <w:tr w:rsidR="006F7FD8" w14:paraId="2E768AC4" w14:textId="77777777" w:rsidTr="006F7F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C2BFC30" w14:textId="1F7F897B" w:rsidR="006F7FD8" w:rsidRDefault="006F7FD8">
            <w:pPr>
              <w:rPr>
                <w:rFonts w:ascii="Arial" w:eastAsia="Times New Roman" w:hAnsi="Arial" w:cs="Arial"/>
                <w:color w:val="244251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color w:val="244251"/>
                <w:sz w:val="15"/>
                <w:szCs w:val="15"/>
              </w:rPr>
              <w:drawing>
                <wp:inline distT="0" distB="0" distL="0" distR="0" wp14:anchorId="4366BB45" wp14:editId="6C449E73">
                  <wp:extent cx="5859780" cy="14605"/>
                  <wp:effectExtent l="0" t="0" r="0" b="0"/>
                  <wp:docPr id="2" name="Picture 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9780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B64611" w14:textId="77777777" w:rsidR="006F7FD8" w:rsidRDefault="006F7FD8" w:rsidP="006F7FD8">
      <w:pPr>
        <w:jc w:val="center"/>
        <w:rPr>
          <w:rFonts w:eastAsia="Times New Roman"/>
          <w:vanish/>
        </w:rPr>
      </w:pPr>
    </w:p>
    <w:tbl>
      <w:tblPr>
        <w:tblW w:w="922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5"/>
      </w:tblGrid>
      <w:tr w:rsidR="006F7FD8" w14:paraId="4D9FB112" w14:textId="77777777" w:rsidTr="006F7FD8">
        <w:trPr>
          <w:tblCellSpacing w:w="0" w:type="dxa"/>
          <w:jc w:val="center"/>
        </w:trPr>
        <w:tc>
          <w:tcPr>
            <w:tcW w:w="0" w:type="auto"/>
            <w:shd w:val="clear" w:color="auto" w:fill="003046"/>
            <w:vAlign w:val="center"/>
            <w:hideMark/>
          </w:tcPr>
          <w:tbl>
            <w:tblPr>
              <w:tblW w:w="46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79"/>
            </w:tblGrid>
            <w:tr w:rsidR="006F7FD8" w14:paraId="16CA805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18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6F7FD8" w14:paraId="416A5620" w14:textId="77777777">
                    <w:trPr>
                      <w:trHeight w:val="13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FAAAAE1" w14:textId="700C787D" w:rsidR="006F7FD8" w:rsidRDefault="006F7FD8">
                        <w:pPr>
                          <w:rPr>
                            <w:rFonts w:ascii="Arial" w:eastAsia="Times New Roman" w:hAnsi="Arial" w:cs="Arial"/>
                            <w:color w:val="FFFFFF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noProof/>
                            <w:color w:val="00B9F1"/>
                            <w:sz w:val="15"/>
                            <w:szCs w:val="15"/>
                          </w:rPr>
                          <w:drawing>
                            <wp:inline distT="0" distB="0" distL="0" distR="0" wp14:anchorId="572B1E08" wp14:editId="7E89303C">
                              <wp:extent cx="951230" cy="556260"/>
                              <wp:effectExtent l="0" t="0" r="1270" b="0"/>
                              <wp:docPr id="1" name="Picture 1" descr="VSP">
                                <a:hlinkClick xmlns:a="http://schemas.openxmlformats.org/drawingml/2006/main" r:id="rId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VS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r:link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1230" cy="556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776E20B" w14:textId="77777777" w:rsidR="006F7FD8" w:rsidRDefault="006F7FD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1AB2462" w14:textId="77777777" w:rsidR="006F7FD8" w:rsidRDefault="006F7F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D8" w14:paraId="10DDC5B7" w14:textId="77777777" w:rsidTr="006F7F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5"/>
            </w:tblGrid>
            <w:tr w:rsidR="006F7FD8" w14:paraId="0B510B3B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4801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"/>
                    <w:gridCol w:w="7994"/>
                    <w:gridCol w:w="432"/>
                  </w:tblGrid>
                  <w:tr w:rsidR="006F7FD8" w14:paraId="4620FFF6" w14:textId="77777777">
                    <w:trPr>
                      <w:trHeight w:val="3924"/>
                      <w:tblCellSpacing w:w="0" w:type="dxa"/>
                    </w:trPr>
                    <w:tc>
                      <w:tcPr>
                        <w:tcW w:w="432" w:type="dxa"/>
                        <w:vAlign w:val="center"/>
                        <w:hideMark/>
                      </w:tcPr>
                      <w:p w14:paraId="0258E7EB" w14:textId="77777777" w:rsidR="006F7FD8" w:rsidRDefault="006F7FD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7C5D6D3" w14:textId="77777777" w:rsidR="006F7FD8" w:rsidRDefault="006F7FD8">
                        <w:pPr>
                          <w:pStyle w:val="Heading1"/>
                          <w:spacing w:line="270" w:lineRule="atLeast"/>
                          <w:rPr>
                            <w:rFonts w:ascii="Arial" w:eastAsia="Times New Roman" w:hAnsi="Arial" w:cs="Arial"/>
                            <w:color w:val="24425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44251"/>
                          </w:rPr>
                          <w:t>It's Your Open Enrollment Season</w:t>
                        </w:r>
                      </w:p>
                      <w:p w14:paraId="6BCF15D3" w14:textId="77777777" w:rsidR="006F7FD8" w:rsidRDefault="006F7FD8">
                        <w:pPr>
                          <w:pStyle w:val="NormalWeb"/>
                          <w:spacing w:line="270" w:lineRule="atLeast"/>
                          <w:rPr>
                            <w:rFonts w:ascii="Arial" w:hAnsi="Arial" w:cs="Arial"/>
                            <w:color w:val="244251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244251"/>
                            <w:sz w:val="21"/>
                            <w:szCs w:val="21"/>
                          </w:rPr>
                          <w:t xml:space="preserve">Don't miss your chance to get the coverage you need to maintain a healthy you. Get access to quality eye care and eyewear with low out-of-pocket costs. Simply review your vision benefit options on your open enrollment website and choose VSP for your eye health needs. Open enrollment is here from [XX/XX/XXX] to [XX/XX/XXX], and the clock is ticking. Get started today! </w:t>
                        </w:r>
                      </w:p>
                      <w:p w14:paraId="028520D7" w14:textId="77777777" w:rsidR="006F7FD8" w:rsidRDefault="006F7FD8">
                        <w:pPr>
                          <w:rPr>
                            <w:rFonts w:ascii="Calibri Light" w:hAnsi="Calibri Light" w:cs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244251"/>
                            <w:sz w:val="21"/>
                            <w:szCs w:val="21"/>
                          </w:rPr>
                          <w:t xml:space="preserve">Visit </w:t>
                        </w:r>
                        <w:r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companyname.vspforme.com</w:t>
                        </w:r>
                        <w:r>
                          <w:rPr>
                            <w:rFonts w:ascii="Arial" w:hAnsi="Arial" w:cs="Arial"/>
                            <w:color w:val="244251"/>
                            <w:sz w:val="21"/>
                            <w:szCs w:val="21"/>
                          </w:rPr>
                          <w:t xml:space="preserve"> for more information around open enrollment.</w:t>
                        </w:r>
                      </w:p>
                    </w:tc>
                    <w:tc>
                      <w:tcPr>
                        <w:tcW w:w="432" w:type="dxa"/>
                        <w:vAlign w:val="center"/>
                        <w:hideMark/>
                      </w:tcPr>
                      <w:p w14:paraId="48497BD9" w14:textId="77777777" w:rsidR="006F7FD8" w:rsidRDefault="006F7FD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14:paraId="7B085FD3" w14:textId="77777777" w:rsidR="006F7FD8" w:rsidRDefault="006F7FD8">
                  <w:pPr>
                    <w:spacing w:line="270" w:lineRule="atLeast"/>
                    <w:rPr>
                      <w:rFonts w:ascii="Arial" w:eastAsia="Times New Roman" w:hAnsi="Arial" w:cs="Arial"/>
                      <w:color w:val="244251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244251"/>
                      <w:sz w:val="20"/>
                      <w:szCs w:val="20"/>
                    </w:rPr>
                    <w:br/>
                  </w:r>
                </w:p>
              </w:tc>
            </w:tr>
          </w:tbl>
          <w:p w14:paraId="3F28875D" w14:textId="77777777" w:rsidR="006F7FD8" w:rsidRDefault="006F7F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FD8" w14:paraId="583D6D22" w14:textId="77777777" w:rsidTr="006F7FD8">
        <w:trPr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8625"/>
              <w:gridCol w:w="300"/>
            </w:tblGrid>
            <w:tr w:rsidR="006F7FD8" w14:paraId="62F3DAE4" w14:textId="77777777">
              <w:trPr>
                <w:tblCellSpacing w:w="0" w:type="dxa"/>
              </w:trPr>
              <w:tc>
                <w:tcPr>
                  <w:tcW w:w="300" w:type="dxa"/>
                  <w:shd w:val="clear" w:color="auto" w:fill="F2F2F2"/>
                  <w:vAlign w:val="center"/>
                  <w:hideMark/>
                </w:tcPr>
                <w:p w14:paraId="26F6C989" w14:textId="77777777" w:rsidR="006F7FD8" w:rsidRDefault="006F7FD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2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49E4E41" w14:textId="77777777" w:rsidR="006F7FD8" w:rsidRDefault="006F7FD8">
                  <w:pPr>
                    <w:spacing w:after="240" w:line="210" w:lineRule="exact"/>
                    <w:rPr>
                      <w:rFonts w:ascii="Arial" w:eastAsia="Times New Roman" w:hAnsi="Arial" w:cs="Arial"/>
                      <w:color w:val="244251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color w:val="244251"/>
                      <w:sz w:val="15"/>
                      <w:szCs w:val="15"/>
                    </w:rPr>
                    <w:br/>
                    <w:t xml:space="preserve">©2020 Vision Service Plan. All rights reserved. </w:t>
                  </w:r>
                  <w:r>
                    <w:rPr>
                      <w:rFonts w:ascii="Arial" w:eastAsia="Times New Roman" w:hAnsi="Arial" w:cs="Arial"/>
                      <w:color w:val="244251"/>
                      <w:sz w:val="15"/>
                      <w:szCs w:val="15"/>
                    </w:rPr>
                    <w:br/>
                    <w:t xml:space="preserve">VSP is a registered trademark of Vision Service Plan. All other brands or marks are the property of their respective owners.  </w:t>
                  </w:r>
                </w:p>
              </w:tc>
              <w:tc>
                <w:tcPr>
                  <w:tcW w:w="300" w:type="dxa"/>
                  <w:shd w:val="clear" w:color="auto" w:fill="F2F2F2"/>
                  <w:vAlign w:val="center"/>
                  <w:hideMark/>
                </w:tcPr>
                <w:p w14:paraId="282D0A60" w14:textId="77777777" w:rsidR="006F7FD8" w:rsidRDefault="006F7FD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14:paraId="40214AC0" w14:textId="77777777" w:rsidR="006F7FD8" w:rsidRDefault="006F7F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4F80075" w14:textId="77777777" w:rsidR="00134191" w:rsidRDefault="006F7FD8">
      <w:bookmarkStart w:id="0" w:name="_GoBack"/>
      <w:bookmarkEnd w:id="0"/>
    </w:p>
    <w:sectPr w:rsidR="00134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D8"/>
    <w:rsid w:val="00372B09"/>
    <w:rsid w:val="006F7FD8"/>
    <w:rsid w:val="00A9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C87FC"/>
  <w15:chartTrackingRefBased/>
  <w15:docId w15:val="{D115E4D1-0CBF-43F9-A5C2-ECC34BFC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FD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6F7F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FD8"/>
    <w:rPr>
      <w:rFonts w:ascii="Calibri" w:hAnsi="Calibri" w:cs="Calibri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F7FD8"/>
    <w:rPr>
      <w:b/>
      <w:bCs/>
      <w:strike w:val="0"/>
      <w:dstrike w:val="0"/>
      <w:color w:val="00B9F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F7F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4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g03.en25.com/EloquaImages/clients/VSPConsumer/%7b43dd638e-a868-45a2-aad8-850d24b3a34d%7d_VSP_VC_Logo_ShortTag_150h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1.safelinks.protection.outlook.com/?url=http%3A%2F%2Fs920311406.t.en25.com%2Fe%2Fer%3Fs%3D920311406%26lid%3D1973%26elqTrackId%3D5853bd41e35b4f89a861898a2fba98e1%26elq%3D6607233c28694c02b70f45cc371ef2a5%26elqaid%3D3208%26elqat%3D1&amp;data=02%7C01%7Cdonnell.deleon%40vsp.com%7C4ce6889e1a4842c70ffc08d82a6d05e2%7C3510753d6c4048ae9b9e2fc672d5e5dd%7C0%7C0%7C637305995040854396&amp;sdata=FckuR4RbpMiSgCKayGKkjxg3pNHAZ80gclm45LfCeCE%3D&amp;reserved=0" TargetMode="External"/><Relationship Id="rId5" Type="http://schemas.openxmlformats.org/officeDocument/2006/relationships/image" Target="http://img03.en25.com/EloquaImages/clients/VSPConsumer/%7b94defaec-8a8d-4638-be66-7614d7dcb3da%7d_spacer-transparent-615width.pn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Avila</dc:creator>
  <cp:keywords/>
  <dc:description/>
  <cp:lastModifiedBy>Lana Avila</cp:lastModifiedBy>
  <cp:revision>1</cp:revision>
  <dcterms:created xsi:type="dcterms:W3CDTF">2020-09-19T01:01:00Z</dcterms:created>
  <dcterms:modified xsi:type="dcterms:W3CDTF">2020-09-19T01:01:00Z</dcterms:modified>
</cp:coreProperties>
</file>