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7A41" w14:textId="77777777" w:rsidR="00AC48A2" w:rsidRDefault="009D5575" w:rsidP="00AC48A2">
      <w:pPr>
        <w:tabs>
          <w:tab w:val="left" w:pos="7488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3E9559" wp14:editId="53F44794">
            <wp:simplePos x="0" y="0"/>
            <wp:positionH relativeFrom="column">
              <wp:posOffset>4457700</wp:posOffset>
            </wp:positionH>
            <wp:positionV relativeFrom="paragraph">
              <wp:posOffset>-292100</wp:posOffset>
            </wp:positionV>
            <wp:extent cx="1033272" cy="642925"/>
            <wp:effectExtent l="0" t="0" r="0" b="5080"/>
            <wp:wrapNone/>
            <wp:docPr id="3" name="Picture 3" descr="W:\CreativeSolutions\Assets\Logos\VSP_Brands\VSP\Short_Tagline_RIGHT\CMYK\VSP_Logo_ShortTagR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reativeSolutions\Assets\Logos\VSP_Brands\VSP\Short_Tagline_RIGHT\CMYK\VSP_Logo_ShortTagRT_CMYK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6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8BF0A" w14:textId="77777777" w:rsidR="00DF08E2" w:rsidRDefault="00DF08E2" w:rsidP="00AC48A2">
      <w:pPr>
        <w:tabs>
          <w:tab w:val="left" w:pos="7488"/>
        </w:tabs>
        <w:rPr>
          <w:rFonts w:ascii="Arial" w:hAnsi="Arial" w:cs="Arial"/>
          <w:b/>
          <w:color w:val="FF6600"/>
          <w:sz w:val="32"/>
          <w:szCs w:val="32"/>
        </w:rPr>
      </w:pPr>
    </w:p>
    <w:p w14:paraId="5125E203" w14:textId="77777777" w:rsidR="009D5575" w:rsidRDefault="009D5575" w:rsidP="00AC48A2">
      <w:pPr>
        <w:tabs>
          <w:tab w:val="left" w:pos="7488"/>
        </w:tabs>
        <w:rPr>
          <w:rFonts w:ascii="Arial" w:hAnsi="Arial" w:cs="Arial"/>
          <w:b/>
          <w:color w:val="F47B20"/>
          <w:sz w:val="36"/>
          <w:szCs w:val="36"/>
        </w:rPr>
      </w:pPr>
    </w:p>
    <w:p w14:paraId="355C5ED6" w14:textId="77777777" w:rsidR="009D5575" w:rsidRDefault="009D5575" w:rsidP="00AC48A2">
      <w:pPr>
        <w:tabs>
          <w:tab w:val="left" w:pos="7488"/>
        </w:tabs>
        <w:rPr>
          <w:rFonts w:ascii="Arial" w:hAnsi="Arial" w:cs="Arial"/>
          <w:b/>
          <w:color w:val="F47B20"/>
          <w:sz w:val="36"/>
          <w:szCs w:val="36"/>
        </w:rPr>
      </w:pPr>
    </w:p>
    <w:p w14:paraId="33AF181A" w14:textId="77777777" w:rsidR="00945DE0" w:rsidRPr="009A0D3D" w:rsidRDefault="00AC48A2" w:rsidP="00AC48A2">
      <w:pPr>
        <w:tabs>
          <w:tab w:val="left" w:pos="7488"/>
        </w:tabs>
        <w:rPr>
          <w:rFonts w:ascii="Arial" w:hAnsi="Arial" w:cs="Arial"/>
          <w:b/>
          <w:color w:val="00B0F0"/>
          <w:sz w:val="36"/>
          <w:szCs w:val="36"/>
        </w:rPr>
      </w:pPr>
      <w:r w:rsidRPr="009A0D3D">
        <w:rPr>
          <w:rFonts w:ascii="Arial" w:hAnsi="Arial" w:cs="Arial"/>
          <w:b/>
          <w:color w:val="00B0F0"/>
          <w:sz w:val="36"/>
          <w:szCs w:val="36"/>
        </w:rPr>
        <w:t>Enroll in</w:t>
      </w:r>
      <w:r w:rsidR="00DA045F" w:rsidRPr="009A0D3D">
        <w:rPr>
          <w:rFonts w:ascii="Arial" w:hAnsi="Arial" w:cs="Arial"/>
          <w:b/>
          <w:color w:val="00B0F0"/>
          <w:sz w:val="36"/>
          <w:szCs w:val="36"/>
        </w:rPr>
        <w:t xml:space="preserve"> VSP</w:t>
      </w:r>
      <w:r w:rsidR="00582B8A" w:rsidRPr="009A0D3D">
        <w:rPr>
          <w:rFonts w:ascii="Arial" w:hAnsi="Arial" w:cs="Arial"/>
          <w:bCs/>
          <w:color w:val="00B0F0"/>
          <w:sz w:val="36"/>
          <w:szCs w:val="36"/>
          <w:vertAlign w:val="superscript"/>
        </w:rPr>
        <w:t>®</w:t>
      </w:r>
      <w:r w:rsidR="00582B8A" w:rsidRPr="009A0D3D">
        <w:rPr>
          <w:rFonts w:ascii="Arial" w:hAnsi="Arial" w:cs="Arial"/>
          <w:b/>
          <w:color w:val="00B0F0"/>
          <w:sz w:val="36"/>
          <w:szCs w:val="36"/>
        </w:rPr>
        <w:t xml:space="preserve"> Vision Care</w:t>
      </w:r>
      <w:r w:rsidR="00DE3AB5" w:rsidRPr="009A0D3D">
        <w:rPr>
          <w:rFonts w:ascii="Arial" w:hAnsi="Arial" w:cs="Arial"/>
          <w:b/>
          <w:color w:val="00B0F0"/>
          <w:sz w:val="36"/>
          <w:szCs w:val="36"/>
        </w:rPr>
        <w:t xml:space="preserve"> by [date]</w:t>
      </w:r>
      <w:r w:rsidR="00951C32" w:rsidRPr="009A0D3D">
        <w:rPr>
          <w:rFonts w:ascii="Arial" w:hAnsi="Arial" w:cs="Arial"/>
          <w:b/>
          <w:color w:val="00B0F0"/>
          <w:sz w:val="36"/>
          <w:szCs w:val="36"/>
        </w:rPr>
        <w:t>.</w:t>
      </w:r>
      <w:r w:rsidRPr="009A0D3D">
        <w:rPr>
          <w:rFonts w:ascii="Arial" w:hAnsi="Arial" w:cs="Arial"/>
          <w:b/>
          <w:color w:val="00B0F0"/>
          <w:sz w:val="36"/>
          <w:szCs w:val="36"/>
        </w:rPr>
        <w:tab/>
      </w:r>
    </w:p>
    <w:p w14:paraId="2B5D585A" w14:textId="77777777" w:rsidR="005E5917" w:rsidRDefault="005E5917" w:rsidP="00692E3C">
      <w:pPr>
        <w:rPr>
          <w:rFonts w:ascii="Arial" w:hAnsi="Arial" w:cs="Arial"/>
        </w:rPr>
      </w:pPr>
    </w:p>
    <w:p w14:paraId="37133D27" w14:textId="77777777" w:rsidR="00DE3AB5" w:rsidRDefault="00DE3AB5" w:rsidP="00692E3C">
      <w:pPr>
        <w:rPr>
          <w:rFonts w:ascii="Arial" w:hAnsi="Arial" w:cs="Arial"/>
        </w:rPr>
      </w:pPr>
      <w:r w:rsidRPr="007158C8">
        <w:rPr>
          <w:rFonts w:ascii="Arial" w:hAnsi="Arial" w:cs="Arial"/>
          <w:highlight w:val="yellow"/>
        </w:rPr>
        <w:t>Note: Please choose the</w:t>
      </w:r>
      <w:r w:rsidR="00F367AF" w:rsidRPr="007158C8">
        <w:rPr>
          <w:rFonts w:ascii="Arial" w:hAnsi="Arial" w:cs="Arial"/>
          <w:highlight w:val="yellow"/>
        </w:rPr>
        <w:t xml:space="preserve"> introduction paragraph that makes sense for your client</w:t>
      </w:r>
      <w:r w:rsidRPr="007158C8">
        <w:rPr>
          <w:rFonts w:ascii="Arial" w:hAnsi="Arial" w:cs="Arial"/>
          <w:highlight w:val="yellow"/>
        </w:rPr>
        <w:t>, whether new or existing</w:t>
      </w:r>
      <w:r w:rsidR="00673E4A">
        <w:rPr>
          <w:rFonts w:ascii="Arial" w:hAnsi="Arial" w:cs="Arial"/>
          <w:highlight w:val="yellow"/>
        </w:rPr>
        <w:t xml:space="preserve">. Delete the other one. </w:t>
      </w:r>
    </w:p>
    <w:p w14:paraId="781DCD71" w14:textId="77777777" w:rsidR="006E330E" w:rsidRPr="00692E3C" w:rsidRDefault="006E330E" w:rsidP="00692E3C">
      <w:pPr>
        <w:rPr>
          <w:rFonts w:ascii="Arial" w:hAnsi="Arial" w:cs="Arial"/>
        </w:rPr>
      </w:pPr>
    </w:p>
    <w:p w14:paraId="4B6C2851" w14:textId="24FC9605" w:rsidR="00C05C5B" w:rsidRDefault="00DE3AB5" w:rsidP="00C05C5B">
      <w:pPr>
        <w:rPr>
          <w:rFonts w:ascii="Arial" w:hAnsi="Arial" w:cs="Arial"/>
        </w:rPr>
      </w:pPr>
      <w:r w:rsidRPr="007158C8">
        <w:rPr>
          <w:rFonts w:ascii="Arial" w:hAnsi="Arial" w:cs="Arial"/>
          <w:highlight w:val="yellow"/>
        </w:rPr>
        <w:t>For existing clients:</w:t>
      </w:r>
      <w:r>
        <w:rPr>
          <w:rFonts w:ascii="Arial" w:hAnsi="Arial" w:cs="Arial"/>
        </w:rPr>
        <w:t xml:space="preserve"> </w:t>
      </w:r>
      <w:r w:rsidR="00C05C5B" w:rsidRPr="002405CB">
        <w:rPr>
          <w:rFonts w:ascii="Arial" w:hAnsi="Arial" w:cs="Arial"/>
        </w:rPr>
        <w:t xml:space="preserve">Open enrollment is here! </w:t>
      </w:r>
      <w:r w:rsidR="00506B0C" w:rsidRPr="002405CB">
        <w:rPr>
          <w:rFonts w:ascii="Arial" w:hAnsi="Arial" w:cs="Arial"/>
        </w:rPr>
        <w:t xml:space="preserve">Enrolling in VSP Vision Care can save you money and helps keep your family happy and healthy. </w:t>
      </w:r>
      <w:r w:rsidR="00C05C5B" w:rsidRPr="002405CB">
        <w:rPr>
          <w:rFonts w:ascii="Arial" w:hAnsi="Arial" w:cs="Arial"/>
        </w:rPr>
        <w:t>Keep your comprehensive vis</w:t>
      </w:r>
      <w:r w:rsidR="00A138E8" w:rsidRPr="002405CB">
        <w:rPr>
          <w:rFonts w:ascii="Arial" w:hAnsi="Arial" w:cs="Arial"/>
        </w:rPr>
        <w:t>i</w:t>
      </w:r>
      <w:r w:rsidR="00C05C5B" w:rsidRPr="002405CB">
        <w:rPr>
          <w:rFonts w:ascii="Arial" w:hAnsi="Arial" w:cs="Arial"/>
        </w:rPr>
        <w:t>on care benefit and continue to get access to quality eye care</w:t>
      </w:r>
      <w:r w:rsidR="006125C6">
        <w:rPr>
          <w:rFonts w:ascii="Arial" w:hAnsi="Arial" w:cs="Arial"/>
        </w:rPr>
        <w:t xml:space="preserve"> and eyewear</w:t>
      </w:r>
      <w:r w:rsidR="00FD67C6">
        <w:rPr>
          <w:rFonts w:ascii="Arial" w:hAnsi="Arial" w:cs="Arial"/>
        </w:rPr>
        <w:t xml:space="preserve"> </w:t>
      </w:r>
      <w:r w:rsidR="00C05C5B" w:rsidRPr="002405CB">
        <w:rPr>
          <w:rFonts w:ascii="Arial" w:hAnsi="Arial" w:cs="Arial"/>
        </w:rPr>
        <w:t>from a</w:t>
      </w:r>
      <w:r w:rsidR="009916E6" w:rsidRPr="002405CB">
        <w:rPr>
          <w:rFonts w:ascii="Arial" w:hAnsi="Arial" w:cs="Arial"/>
        </w:rPr>
        <w:t>n in-network</w:t>
      </w:r>
      <w:r w:rsidR="00C05C5B" w:rsidRPr="002405CB">
        <w:rPr>
          <w:rFonts w:ascii="Arial" w:hAnsi="Arial" w:cs="Arial"/>
        </w:rPr>
        <w:t xml:space="preserve"> doctor you’ll love</w:t>
      </w:r>
      <w:r w:rsidR="00FD67C6">
        <w:rPr>
          <w:rFonts w:ascii="Arial" w:hAnsi="Arial" w:cs="Arial"/>
        </w:rPr>
        <w:t>, all at low out-of-pocket costs.</w:t>
      </w:r>
    </w:p>
    <w:p w14:paraId="28AB1D50" w14:textId="77777777" w:rsidR="00DE3AB5" w:rsidRPr="00DE3AB5" w:rsidRDefault="00DE3AB5" w:rsidP="00DE3AB5">
      <w:pPr>
        <w:rPr>
          <w:rFonts w:ascii="Arial" w:hAnsi="Arial" w:cs="Arial"/>
        </w:rPr>
      </w:pPr>
    </w:p>
    <w:p w14:paraId="47903DCF" w14:textId="0781A0D7" w:rsidR="00A16CEB" w:rsidRPr="006125C6" w:rsidRDefault="00DE3AB5" w:rsidP="00A16CEB">
      <w:pPr>
        <w:rPr>
          <w:rFonts w:ascii="Arial" w:hAnsi="Arial" w:cs="Arial"/>
        </w:rPr>
      </w:pPr>
      <w:r w:rsidRPr="007158C8">
        <w:rPr>
          <w:rFonts w:ascii="Arial" w:hAnsi="Arial" w:cs="Arial"/>
          <w:highlight w:val="yellow"/>
        </w:rPr>
        <w:t>For new clients:</w:t>
      </w:r>
      <w:r>
        <w:rPr>
          <w:rFonts w:ascii="Arial" w:hAnsi="Arial" w:cs="Arial"/>
        </w:rPr>
        <w:t xml:space="preserve"> </w:t>
      </w:r>
      <w:r w:rsidR="00C05C5B">
        <w:rPr>
          <w:rFonts w:ascii="Arial" w:hAnsi="Arial" w:cs="Arial"/>
        </w:rPr>
        <w:t xml:space="preserve">You and your eyes deserve to be healthy and happy. You can now enroll in </w:t>
      </w:r>
      <w:r w:rsidR="007B524A">
        <w:rPr>
          <w:rFonts w:ascii="Arial" w:hAnsi="Arial" w:cs="Arial"/>
        </w:rPr>
        <w:t xml:space="preserve">a </w:t>
      </w:r>
      <w:r w:rsidR="00C05C5B">
        <w:rPr>
          <w:rFonts w:ascii="Arial" w:hAnsi="Arial" w:cs="Arial"/>
        </w:rPr>
        <w:t>VSP</w:t>
      </w:r>
      <w:r w:rsidR="007B524A">
        <w:rPr>
          <w:rFonts w:ascii="Arial" w:hAnsi="Arial" w:cs="Arial"/>
        </w:rPr>
        <w:t xml:space="preserve"> </w:t>
      </w:r>
      <w:r w:rsidR="00C05C5B">
        <w:rPr>
          <w:rFonts w:ascii="Arial" w:hAnsi="Arial" w:cs="Arial"/>
        </w:rPr>
        <w:t xml:space="preserve">comprehensive vision care </w:t>
      </w:r>
      <w:r w:rsidR="007B524A">
        <w:rPr>
          <w:rFonts w:ascii="Arial" w:hAnsi="Arial" w:cs="Arial"/>
        </w:rPr>
        <w:t>plan</w:t>
      </w:r>
      <w:r w:rsidR="00C05C5B">
        <w:rPr>
          <w:rFonts w:ascii="Arial" w:hAnsi="Arial" w:cs="Arial"/>
        </w:rPr>
        <w:t xml:space="preserve"> and get access to quality eye care from a</w:t>
      </w:r>
      <w:r w:rsidR="002F3A58">
        <w:rPr>
          <w:rFonts w:ascii="Arial" w:hAnsi="Arial" w:cs="Arial"/>
        </w:rPr>
        <w:t>n</w:t>
      </w:r>
      <w:r w:rsidR="00C05C5B">
        <w:rPr>
          <w:rFonts w:ascii="Arial" w:hAnsi="Arial" w:cs="Arial"/>
        </w:rPr>
        <w:t xml:space="preserve"> </w:t>
      </w:r>
      <w:r w:rsidR="002F3A58">
        <w:rPr>
          <w:rFonts w:ascii="Arial" w:hAnsi="Arial" w:cs="Arial"/>
        </w:rPr>
        <w:t xml:space="preserve">in-network </w:t>
      </w:r>
      <w:r w:rsidR="00C05C5B">
        <w:rPr>
          <w:rFonts w:ascii="Arial" w:hAnsi="Arial" w:cs="Arial"/>
        </w:rPr>
        <w:t>doctor you’ll lov</w:t>
      </w:r>
      <w:r w:rsidR="006125C6">
        <w:rPr>
          <w:rFonts w:ascii="Arial" w:hAnsi="Arial" w:cs="Arial"/>
        </w:rPr>
        <w:t>e</w:t>
      </w:r>
      <w:r w:rsidR="00075A4E">
        <w:rPr>
          <w:rFonts w:ascii="Arial" w:hAnsi="Arial" w:cs="Arial"/>
        </w:rPr>
        <w:t>. Plus, enjoy</w:t>
      </w:r>
      <w:r w:rsidR="000561EB">
        <w:rPr>
          <w:rFonts w:ascii="Arial" w:hAnsi="Arial" w:cs="Arial"/>
        </w:rPr>
        <w:t xml:space="preserve"> </w:t>
      </w:r>
      <w:r w:rsidR="006125C6">
        <w:rPr>
          <w:rFonts w:ascii="Arial" w:hAnsi="Arial" w:cs="Arial"/>
        </w:rPr>
        <w:t xml:space="preserve">great eyewear for you and your family, all at low out-of-pocket costs. </w:t>
      </w:r>
    </w:p>
    <w:p w14:paraId="03A00D70" w14:textId="77777777" w:rsidR="009C3F81" w:rsidRDefault="009C3F81" w:rsidP="00DE3AB5">
      <w:pPr>
        <w:rPr>
          <w:rStyle w:val="Strong"/>
          <w:rFonts w:ascii="Arial" w:hAnsi="Arial" w:cs="Arial"/>
          <w:color w:val="FF6600"/>
        </w:rPr>
      </w:pPr>
    </w:p>
    <w:p w14:paraId="340EE07E" w14:textId="0A739F7C" w:rsidR="00951F5A" w:rsidRPr="00951F5A" w:rsidRDefault="005841BD" w:rsidP="00763AC8">
      <w:pPr>
        <w:numPr>
          <w:ilvl w:val="0"/>
          <w:numId w:val="4"/>
        </w:numPr>
        <w:snapToGrid w:val="0"/>
        <w:ind w:right="540"/>
        <w:rPr>
          <w:rStyle w:val="Strong"/>
          <w:rFonts w:ascii="Arial" w:hAnsi="Arial" w:cs="Arial"/>
          <w:b w:val="0"/>
          <w:bCs w:val="0"/>
          <w:color w:val="FF6600"/>
        </w:rPr>
      </w:pPr>
      <w:r w:rsidRPr="009A0D3D">
        <w:rPr>
          <w:rStyle w:val="Strong"/>
          <w:rFonts w:ascii="Arial" w:hAnsi="Arial" w:cs="Arial"/>
          <w:color w:val="00B0F0"/>
        </w:rPr>
        <w:t>Value and s</w:t>
      </w:r>
      <w:r w:rsidR="006A5A57" w:rsidRPr="009A0D3D">
        <w:rPr>
          <w:rStyle w:val="Strong"/>
          <w:rFonts w:ascii="Arial" w:hAnsi="Arial" w:cs="Arial"/>
          <w:color w:val="00B0F0"/>
        </w:rPr>
        <w:t>avings you love</w:t>
      </w:r>
      <w:r w:rsidR="00EC08AA" w:rsidRPr="009A0D3D">
        <w:rPr>
          <w:rStyle w:val="Strong"/>
          <w:rFonts w:ascii="Arial" w:hAnsi="Arial" w:cs="Arial"/>
          <w:color w:val="00B0F0"/>
        </w:rPr>
        <w:t xml:space="preserve">. </w:t>
      </w:r>
      <w:r w:rsidR="00641724">
        <w:rPr>
          <w:rStyle w:val="Strong"/>
          <w:rFonts w:ascii="Arial" w:hAnsi="Arial" w:cs="Arial"/>
          <w:b w:val="0"/>
          <w:bCs w:val="0"/>
        </w:rPr>
        <w:t xml:space="preserve">VSP members save on eyewear and eye care with a VSP network doctor. You’ll also </w:t>
      </w:r>
      <w:r w:rsidR="00DD6657">
        <w:rPr>
          <w:rStyle w:val="Strong"/>
          <w:rFonts w:ascii="Arial" w:hAnsi="Arial" w:cs="Arial"/>
          <w:b w:val="0"/>
          <w:bCs w:val="0"/>
        </w:rPr>
        <w:t xml:space="preserve">receive </w:t>
      </w:r>
      <w:r w:rsidR="00641724">
        <w:rPr>
          <w:rStyle w:val="Strong"/>
          <w:rFonts w:ascii="Arial" w:hAnsi="Arial" w:cs="Arial"/>
          <w:b w:val="0"/>
          <w:bCs w:val="0"/>
        </w:rPr>
        <w:t xml:space="preserve">access </w:t>
      </w:r>
      <w:r w:rsidR="00CD12ED">
        <w:rPr>
          <w:rStyle w:val="Strong"/>
          <w:rFonts w:ascii="Arial" w:hAnsi="Arial" w:cs="Arial"/>
          <w:b w:val="0"/>
          <w:bCs w:val="0"/>
        </w:rPr>
        <w:t xml:space="preserve">to </w:t>
      </w:r>
      <w:r w:rsidR="00641724">
        <w:rPr>
          <w:rStyle w:val="Strong"/>
          <w:rFonts w:ascii="Arial" w:hAnsi="Arial" w:cs="Arial"/>
          <w:b w:val="0"/>
          <w:bCs w:val="0"/>
        </w:rPr>
        <w:t>Exclusive Member Extras</w:t>
      </w:r>
      <w:r w:rsidR="00725CB9">
        <w:rPr>
          <w:rStyle w:val="Strong"/>
          <w:rFonts w:ascii="Arial" w:hAnsi="Arial" w:cs="Arial"/>
          <w:b w:val="0"/>
          <w:bCs w:val="0"/>
        </w:rPr>
        <w:t xml:space="preserve"> </w:t>
      </w:r>
      <w:r w:rsidR="00951F5A">
        <w:rPr>
          <w:rStyle w:val="Strong"/>
          <w:rFonts w:ascii="Arial" w:hAnsi="Arial" w:cs="Arial"/>
          <w:b w:val="0"/>
          <w:bCs w:val="0"/>
        </w:rPr>
        <w:t>that can save you more than $</w:t>
      </w:r>
      <w:r w:rsidR="00A138E8">
        <w:rPr>
          <w:rStyle w:val="Strong"/>
          <w:rFonts w:ascii="Arial" w:hAnsi="Arial" w:cs="Arial"/>
          <w:b w:val="0"/>
          <w:bCs w:val="0"/>
        </w:rPr>
        <w:t>3</w:t>
      </w:r>
      <w:r w:rsidR="00951F5A">
        <w:rPr>
          <w:rStyle w:val="Strong"/>
          <w:rFonts w:ascii="Arial" w:hAnsi="Arial" w:cs="Arial"/>
          <w:b w:val="0"/>
          <w:bCs w:val="0"/>
        </w:rPr>
        <w:t>,</w:t>
      </w:r>
      <w:r w:rsidR="00A138E8">
        <w:rPr>
          <w:rStyle w:val="Strong"/>
          <w:rFonts w:ascii="Arial" w:hAnsi="Arial" w:cs="Arial"/>
          <w:b w:val="0"/>
          <w:bCs w:val="0"/>
        </w:rPr>
        <w:t>0</w:t>
      </w:r>
      <w:r w:rsidR="00951F5A">
        <w:rPr>
          <w:rStyle w:val="Strong"/>
          <w:rFonts w:ascii="Arial" w:hAnsi="Arial" w:cs="Arial"/>
          <w:b w:val="0"/>
          <w:bCs w:val="0"/>
        </w:rPr>
        <w:t>00.</w:t>
      </w:r>
      <w:r w:rsidR="00641724">
        <w:rPr>
          <w:rStyle w:val="Strong"/>
          <w:rFonts w:ascii="Arial" w:hAnsi="Arial" w:cs="Arial"/>
          <w:b w:val="0"/>
          <w:bCs w:val="0"/>
        </w:rPr>
        <w:t xml:space="preserve"> </w:t>
      </w:r>
      <w:hyperlink r:id="rId33" w:history="1">
        <w:r w:rsidR="00763AC8" w:rsidRPr="009A0D3D">
          <w:rPr>
            <w:rStyle w:val="Hyperlink"/>
            <w:rFonts w:ascii="Arial" w:eastAsiaTheme="minorHAnsi" w:hAnsi="Arial" w:cs="Arial"/>
            <w:color w:val="0000FF" w:themeColor="hyperlink"/>
            <w:u w:val="single"/>
          </w:rPr>
          <w:t>Calculate your savings</w:t>
        </w:r>
      </w:hyperlink>
      <w:r w:rsidR="00763AC8" w:rsidRPr="00F367AF">
        <w:rPr>
          <w:rStyle w:val="Strong"/>
          <w:rFonts w:ascii="Arial" w:hAnsi="Arial" w:cs="Arial"/>
          <w:b w:val="0"/>
          <w:bCs w:val="0"/>
        </w:rPr>
        <w:t xml:space="preserve"> and check out the </w:t>
      </w:r>
      <w:hyperlink r:id="rId34" w:history="1">
        <w:r w:rsidR="00763AC8" w:rsidRPr="009A0D3D">
          <w:rPr>
            <w:rStyle w:val="Hyperlink"/>
            <w:rFonts w:ascii="Arial" w:eastAsiaTheme="minorHAnsi" w:hAnsi="Arial" w:cs="Arial"/>
            <w:color w:val="0000FF" w:themeColor="hyperlink"/>
            <w:u w:val="single"/>
          </w:rPr>
          <w:t>Exclusive Member Extras</w:t>
        </w:r>
      </w:hyperlink>
      <w:r w:rsidR="0033142F">
        <w:rPr>
          <w:rStyle w:val="Strong"/>
          <w:rFonts w:ascii="Arial" w:hAnsi="Arial" w:cs="Arial"/>
          <w:b w:val="0"/>
          <w:bCs w:val="0"/>
        </w:rPr>
        <w:t xml:space="preserve"> you’ll get</w:t>
      </w:r>
      <w:r w:rsidR="00763AC8" w:rsidRPr="00F367AF">
        <w:rPr>
          <w:rStyle w:val="Strong"/>
          <w:rFonts w:ascii="Arial" w:hAnsi="Arial" w:cs="Arial"/>
          <w:b w:val="0"/>
          <w:bCs w:val="0"/>
        </w:rPr>
        <w:t xml:space="preserve">. </w:t>
      </w:r>
    </w:p>
    <w:p w14:paraId="2E302FFF" w14:textId="29D6E4A9" w:rsidR="00763AC8" w:rsidRPr="00951F5A" w:rsidRDefault="00763AC8" w:rsidP="00951F5A">
      <w:pPr>
        <w:snapToGrid w:val="0"/>
        <w:ind w:left="720" w:right="540"/>
        <w:rPr>
          <w:rStyle w:val="Strong"/>
          <w:rFonts w:ascii="Arial" w:hAnsi="Arial" w:cs="Arial"/>
          <w:b w:val="0"/>
          <w:bCs w:val="0"/>
          <w:color w:val="FF6600"/>
        </w:rPr>
      </w:pPr>
      <w:r w:rsidRPr="00F367AF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D88F2CA" w14:textId="39E4A5A2" w:rsidR="00951F5A" w:rsidRPr="009A0D3D" w:rsidRDefault="002234AA" w:rsidP="0028678A">
      <w:pPr>
        <w:numPr>
          <w:ilvl w:val="0"/>
          <w:numId w:val="4"/>
        </w:numPr>
        <w:snapToGrid w:val="0"/>
        <w:ind w:right="540"/>
        <w:rPr>
          <w:rStyle w:val="Strong"/>
          <w:rFonts w:ascii="Arial" w:hAnsi="Arial" w:cs="Arial"/>
          <w:b w:val="0"/>
          <w:bCs w:val="0"/>
        </w:rPr>
      </w:pPr>
      <w:r w:rsidRPr="009A0D3D">
        <w:rPr>
          <w:rStyle w:val="Strong"/>
          <w:rFonts w:ascii="Arial" w:hAnsi="Arial" w:cs="Arial"/>
          <w:color w:val="00B0F0"/>
        </w:rPr>
        <w:t>Provider choices you want</w:t>
      </w:r>
      <w:r w:rsidR="002542C1" w:rsidRPr="009A0D3D">
        <w:rPr>
          <w:rStyle w:val="Strong"/>
          <w:rFonts w:ascii="Arial" w:hAnsi="Arial" w:cs="Arial"/>
          <w:color w:val="00B0F0"/>
        </w:rPr>
        <w:t xml:space="preserve">. </w:t>
      </w:r>
      <w:r w:rsidR="000B22C7" w:rsidRPr="00F0609F">
        <w:rPr>
          <w:rStyle w:val="Strong"/>
          <w:rFonts w:ascii="Arial" w:hAnsi="Arial" w:cs="Arial"/>
          <w:b w:val="0"/>
          <w:bCs w:val="0"/>
        </w:rPr>
        <w:t xml:space="preserve">Most members have access to </w:t>
      </w:r>
      <w:r w:rsidR="00693CAF" w:rsidRPr="00F0609F">
        <w:rPr>
          <w:rStyle w:val="Strong"/>
          <w:rFonts w:ascii="Arial" w:hAnsi="Arial" w:cs="Arial"/>
          <w:b w:val="0"/>
          <w:bCs w:val="0"/>
        </w:rPr>
        <w:t>five</w:t>
      </w:r>
      <w:r w:rsidR="00951F5A" w:rsidRPr="00F0609F">
        <w:rPr>
          <w:rStyle w:val="Strong"/>
          <w:rFonts w:ascii="Arial" w:hAnsi="Arial" w:cs="Arial"/>
          <w:b w:val="0"/>
          <w:bCs w:val="0"/>
        </w:rPr>
        <w:t xml:space="preserve"> </w:t>
      </w:r>
      <w:r w:rsidR="00951F5A" w:rsidRPr="00951F5A">
        <w:rPr>
          <w:rStyle w:val="Strong"/>
          <w:rFonts w:ascii="Arial" w:hAnsi="Arial" w:cs="Arial"/>
          <w:b w:val="0"/>
          <w:bCs w:val="0"/>
        </w:rPr>
        <w:t xml:space="preserve">VSP network doctors within </w:t>
      </w:r>
      <w:r w:rsidR="00693CAF">
        <w:rPr>
          <w:rStyle w:val="Strong"/>
          <w:rFonts w:ascii="Arial" w:hAnsi="Arial" w:cs="Arial"/>
          <w:b w:val="0"/>
          <w:bCs w:val="0"/>
        </w:rPr>
        <w:t>six</w:t>
      </w:r>
      <w:r w:rsidR="00951F5A" w:rsidRPr="00951F5A">
        <w:rPr>
          <w:rStyle w:val="Strong"/>
          <w:rFonts w:ascii="Arial" w:hAnsi="Arial" w:cs="Arial"/>
          <w:b w:val="0"/>
          <w:bCs w:val="0"/>
        </w:rPr>
        <w:t xml:space="preserve"> miles of </w:t>
      </w:r>
      <w:r w:rsidR="000B22C7">
        <w:rPr>
          <w:rStyle w:val="Strong"/>
          <w:rFonts w:ascii="Arial" w:hAnsi="Arial" w:cs="Arial"/>
          <w:b w:val="0"/>
          <w:bCs w:val="0"/>
        </w:rPr>
        <w:t xml:space="preserve">where they live or </w:t>
      </w:r>
      <w:r w:rsidR="000B22C7" w:rsidRPr="009A0D3D">
        <w:rPr>
          <w:rStyle w:val="Strong"/>
          <w:rFonts w:ascii="Arial" w:hAnsi="Arial" w:cs="Arial"/>
          <w:b w:val="0"/>
          <w:bCs w:val="0"/>
        </w:rPr>
        <w:t>work.</w:t>
      </w:r>
      <w:r w:rsidR="00951F5A" w:rsidRPr="009A0D3D">
        <w:rPr>
          <w:rStyle w:val="Strong"/>
          <w:rFonts w:ascii="Arial" w:hAnsi="Arial" w:cs="Arial"/>
          <w:b w:val="0"/>
          <w:bCs w:val="0"/>
        </w:rPr>
        <w:t xml:space="preserve"> </w:t>
      </w:r>
      <w:r w:rsidR="000B22C7" w:rsidRPr="009A0D3D">
        <w:rPr>
          <w:rStyle w:val="Strong"/>
          <w:rFonts w:ascii="Arial" w:hAnsi="Arial" w:cs="Arial"/>
          <w:b w:val="0"/>
          <w:bCs w:val="0"/>
        </w:rPr>
        <w:t xml:space="preserve">It’s </w:t>
      </w:r>
      <w:r w:rsidR="00951F5A" w:rsidRPr="009A0D3D">
        <w:rPr>
          <w:rStyle w:val="Strong"/>
          <w:rFonts w:ascii="Arial" w:hAnsi="Arial" w:cs="Arial"/>
          <w:b w:val="0"/>
          <w:bCs w:val="0"/>
        </w:rPr>
        <w:t xml:space="preserve">easy to </w:t>
      </w:r>
      <w:hyperlink r:id="rId35" w:history="1">
        <w:r w:rsidR="00951F5A" w:rsidRPr="009A0D3D">
          <w:rPr>
            <w:rStyle w:val="Hyperlink"/>
            <w:rFonts w:ascii="Arial" w:eastAsiaTheme="minorHAnsi" w:hAnsi="Arial" w:cs="Arial"/>
            <w:color w:val="0000FF" w:themeColor="hyperlink"/>
            <w:u w:val="single"/>
          </w:rPr>
          <w:t>find a nearby in-network doctor</w:t>
        </w:r>
      </w:hyperlink>
      <w:r w:rsidR="00FF1E05" w:rsidRPr="009A0D3D">
        <w:rPr>
          <w:rStyle w:val="Strong"/>
          <w:rFonts w:ascii="Arial" w:hAnsi="Arial" w:cs="Arial"/>
          <w:b w:val="0"/>
          <w:bCs w:val="0"/>
        </w:rPr>
        <w:t xml:space="preserve"> to maximize your vision coverage.</w:t>
      </w:r>
    </w:p>
    <w:p w14:paraId="4CB3776E" w14:textId="20A54C98" w:rsidR="009C3F81" w:rsidRPr="002E4220" w:rsidRDefault="009C3F81" w:rsidP="009C3F81">
      <w:pPr>
        <w:snapToGrid w:val="0"/>
        <w:ind w:left="360" w:right="540"/>
        <w:rPr>
          <w:rStyle w:val="Strong"/>
          <w:b w:val="0"/>
          <w:bCs w:val="0"/>
          <w:color w:val="FF6600"/>
        </w:rPr>
      </w:pPr>
    </w:p>
    <w:p w14:paraId="1BF98F9B" w14:textId="3C2203E7" w:rsidR="00582B8A" w:rsidRPr="00582B8A" w:rsidRDefault="002D5350" w:rsidP="00F367AF">
      <w:pPr>
        <w:numPr>
          <w:ilvl w:val="0"/>
          <w:numId w:val="4"/>
        </w:numPr>
        <w:snapToGrid w:val="0"/>
        <w:ind w:right="540"/>
        <w:rPr>
          <w:rStyle w:val="Strong"/>
          <w:b w:val="0"/>
          <w:bCs w:val="0"/>
          <w:color w:val="FF6600"/>
        </w:rPr>
      </w:pPr>
      <w:r w:rsidRPr="009A0D3D">
        <w:rPr>
          <w:rStyle w:val="Strong"/>
          <w:rFonts w:ascii="Arial" w:hAnsi="Arial" w:cs="Arial"/>
          <w:color w:val="00B0F0"/>
        </w:rPr>
        <w:t>See better. Look your best.</w:t>
      </w:r>
      <w:r w:rsidR="009C3F81" w:rsidRPr="009A0D3D">
        <w:rPr>
          <w:rStyle w:val="Strong"/>
          <w:rFonts w:ascii="Arial" w:hAnsi="Arial" w:cs="Arial"/>
          <w:color w:val="00B0F0"/>
        </w:rPr>
        <w:t xml:space="preserve"> </w:t>
      </w:r>
      <w:r w:rsidRPr="0062588C">
        <w:rPr>
          <w:rStyle w:val="Strong"/>
          <w:rFonts w:ascii="Arial" w:hAnsi="Arial" w:cs="Arial"/>
          <w:b w:val="0"/>
        </w:rPr>
        <w:t xml:space="preserve">VSP members have access to a huge selection of designer brand frames. From classic styles to the latest designer frames, you’ll find a great selection of eyewear for you and your family at an eye care provider near you. </w:t>
      </w:r>
    </w:p>
    <w:p w14:paraId="5006DC37" w14:textId="6303D916" w:rsidR="00582B8A" w:rsidRDefault="00582B8A" w:rsidP="00582B8A">
      <w:pPr>
        <w:pStyle w:val="ListParagraph"/>
        <w:rPr>
          <w:rStyle w:val="Strong"/>
          <w:rFonts w:ascii="Arial" w:hAnsi="Arial" w:cs="Arial"/>
          <w:b w:val="0"/>
        </w:rPr>
      </w:pPr>
    </w:p>
    <w:p w14:paraId="25AC1608" w14:textId="77777777" w:rsidR="0088326E" w:rsidRDefault="0088326E" w:rsidP="00582B8A">
      <w:pPr>
        <w:pStyle w:val="ListParagraph"/>
        <w:rPr>
          <w:rStyle w:val="Strong"/>
          <w:rFonts w:ascii="Arial" w:hAnsi="Arial" w:cs="Arial"/>
          <w:b w:val="0"/>
        </w:rPr>
      </w:pPr>
    </w:p>
    <w:p w14:paraId="323AF895" w14:textId="77777777" w:rsidR="00F367AF" w:rsidRPr="009A0D3D" w:rsidRDefault="00F367AF" w:rsidP="00EA5987">
      <w:pPr>
        <w:rPr>
          <w:rFonts w:ascii="Arial" w:hAnsi="Arial" w:cs="Arial"/>
          <w:b/>
          <w:color w:val="00B0F0"/>
          <w:sz w:val="28"/>
          <w:szCs w:val="28"/>
        </w:rPr>
      </w:pPr>
      <w:r w:rsidRPr="009A0D3D">
        <w:rPr>
          <w:rFonts w:ascii="Arial" w:hAnsi="Arial" w:cs="Arial"/>
          <w:b/>
          <w:color w:val="00B0F0"/>
          <w:sz w:val="28"/>
          <w:szCs w:val="28"/>
        </w:rPr>
        <w:t xml:space="preserve">Enroll by [date]. </w:t>
      </w:r>
    </w:p>
    <w:p w14:paraId="1B5F345D" w14:textId="77777777" w:rsidR="00F367AF" w:rsidRPr="00975BB2" w:rsidRDefault="00230519" w:rsidP="00F367AF">
      <w:pPr>
        <w:rPr>
          <w:rStyle w:val="Strong"/>
          <w:rFonts w:ascii="Arial" w:hAnsi="Arial" w:cs="Arial"/>
          <w:b w:val="0"/>
        </w:rPr>
      </w:pPr>
      <w:r w:rsidRPr="00975BB2">
        <w:rPr>
          <w:rStyle w:val="Strong"/>
          <w:rFonts w:ascii="Arial" w:hAnsi="Arial" w:cs="Arial"/>
          <w:b w:val="0"/>
        </w:rPr>
        <w:t>V</w:t>
      </w:r>
      <w:r w:rsidR="00F367AF" w:rsidRPr="00975BB2">
        <w:rPr>
          <w:rStyle w:val="Strong"/>
          <w:rFonts w:ascii="Arial" w:hAnsi="Arial" w:cs="Arial"/>
          <w:b w:val="0"/>
        </w:rPr>
        <w:t xml:space="preserve">isit </w:t>
      </w:r>
      <w:r w:rsidR="00F367AF" w:rsidRPr="00975BB2">
        <w:rPr>
          <w:rStyle w:val="Strong"/>
          <w:rFonts w:ascii="Arial" w:hAnsi="Arial" w:cs="Arial"/>
        </w:rPr>
        <w:t>[client URL]</w:t>
      </w:r>
      <w:r w:rsidR="00F367AF" w:rsidRPr="00975BB2">
        <w:rPr>
          <w:rStyle w:val="Strong"/>
          <w:rFonts w:ascii="Arial" w:hAnsi="Arial" w:cs="Arial"/>
          <w:b w:val="0"/>
        </w:rPr>
        <w:t xml:space="preserve"> or call </w:t>
      </w:r>
      <w:r w:rsidR="00F367AF" w:rsidRPr="00975BB2">
        <w:rPr>
          <w:rStyle w:val="Strong"/>
          <w:rFonts w:ascii="Arial" w:hAnsi="Arial" w:cs="Arial"/>
        </w:rPr>
        <w:t>[client phone #]</w:t>
      </w:r>
      <w:r w:rsidR="00F367AF" w:rsidRPr="00975BB2">
        <w:rPr>
          <w:rStyle w:val="Strong"/>
          <w:rFonts w:ascii="Arial" w:hAnsi="Arial" w:cs="Arial"/>
          <w:b w:val="0"/>
        </w:rPr>
        <w:t>.</w:t>
      </w:r>
    </w:p>
    <w:p w14:paraId="2E688B29" w14:textId="77777777" w:rsidR="00F367AF" w:rsidRDefault="00F367AF" w:rsidP="00F367AF">
      <w:pPr>
        <w:rPr>
          <w:rStyle w:val="Strong"/>
          <w:b w:val="0"/>
        </w:rPr>
      </w:pPr>
    </w:p>
    <w:p w14:paraId="7BAF6049" w14:textId="74A068E2" w:rsidR="009C3F81" w:rsidRPr="00975BB2" w:rsidRDefault="00F367AF" w:rsidP="00F367AF">
      <w:pPr>
        <w:rPr>
          <w:rStyle w:val="Strong"/>
          <w:rFonts w:ascii="Arial" w:hAnsi="Arial" w:cs="Arial"/>
          <w:b w:val="0"/>
        </w:rPr>
      </w:pPr>
      <w:r w:rsidRPr="00975BB2">
        <w:rPr>
          <w:rStyle w:val="Strong"/>
          <w:rFonts w:ascii="Arial" w:hAnsi="Arial" w:cs="Arial"/>
          <w:b w:val="0"/>
        </w:rPr>
        <w:t xml:space="preserve">Visit </w:t>
      </w:r>
      <w:hyperlink r:id="rId36" w:history="1">
        <w:r w:rsidRPr="009A0D3D">
          <w:rPr>
            <w:rStyle w:val="Hyperlink"/>
            <w:rFonts w:ascii="Arial" w:hAnsi="Arial" w:cs="Arial"/>
            <w:b/>
            <w:bCs/>
            <w:color w:val="00B0F0"/>
          </w:rPr>
          <w:t>SeeMuchMore.com</w:t>
        </w:r>
      </w:hyperlink>
      <w:r w:rsidRPr="00911704">
        <w:rPr>
          <w:rStyle w:val="Hyperlink"/>
          <w:rFonts w:ascii="Arial" w:hAnsi="Arial" w:cs="Arial"/>
          <w:b/>
          <w:bCs/>
          <w:color w:val="0069B5"/>
        </w:rPr>
        <w:t xml:space="preserve"> </w:t>
      </w:r>
      <w:r w:rsidR="00B762A9">
        <w:rPr>
          <w:rStyle w:val="Strong"/>
          <w:rFonts w:ascii="Arial" w:hAnsi="Arial" w:cs="Arial"/>
          <w:b w:val="0"/>
        </w:rPr>
        <w:t xml:space="preserve">for more </w:t>
      </w:r>
      <w:r w:rsidR="00735AD5" w:rsidRPr="00975BB2">
        <w:rPr>
          <w:rStyle w:val="Strong"/>
          <w:rFonts w:ascii="Arial" w:hAnsi="Arial" w:cs="Arial"/>
          <w:b w:val="0"/>
        </w:rPr>
        <w:t xml:space="preserve">information about VSP. </w:t>
      </w:r>
    </w:p>
    <w:p w14:paraId="120DB9CC" w14:textId="77777777" w:rsidR="009C3F81" w:rsidRDefault="009C3F81" w:rsidP="009C3F81">
      <w:pPr>
        <w:rPr>
          <w:rFonts w:ascii="Arial" w:hAnsi="Arial" w:cs="Arial"/>
          <w:b/>
          <w:color w:val="FF6600"/>
        </w:rPr>
      </w:pPr>
    </w:p>
    <w:p w14:paraId="339D8287" w14:textId="77777777" w:rsidR="00F367AF" w:rsidRPr="00F367AF" w:rsidRDefault="00F367AF" w:rsidP="00EA5987">
      <w:pPr>
        <w:rPr>
          <w:rFonts w:ascii="Arial" w:hAnsi="Arial" w:cs="Arial"/>
          <w:bCs/>
        </w:rPr>
      </w:pPr>
      <w:r w:rsidRPr="00F367AF">
        <w:rPr>
          <w:rFonts w:ascii="Arial" w:hAnsi="Arial" w:cs="Arial"/>
          <w:bCs/>
        </w:rPr>
        <w:t>Contact VSP.</w:t>
      </w:r>
      <w:bookmarkStart w:id="0" w:name="_GoBack"/>
      <w:bookmarkEnd w:id="0"/>
    </w:p>
    <w:p w14:paraId="3CA55075" w14:textId="77777777" w:rsidR="009C3F81" w:rsidRDefault="00416C07" w:rsidP="00EA5987">
      <w:pPr>
        <w:rPr>
          <w:rFonts w:ascii="Arial" w:hAnsi="Arial" w:cs="Arial"/>
          <w:b/>
          <w:color w:val="FF6600"/>
        </w:rPr>
      </w:pPr>
      <w:hyperlink r:id="rId37" w:history="1">
        <w:r w:rsidR="00AC48A2" w:rsidRPr="009A0D3D">
          <w:rPr>
            <w:rStyle w:val="Hyperlink"/>
            <w:rFonts w:ascii="Arial" w:hAnsi="Arial" w:cs="Arial"/>
            <w:b/>
            <w:bCs/>
            <w:color w:val="00B0F0"/>
          </w:rPr>
          <w:t>vsp.com</w:t>
        </w:r>
      </w:hyperlink>
      <w:r w:rsidR="00AC48A2" w:rsidRPr="009A0D3D">
        <w:rPr>
          <w:rFonts w:ascii="Arial" w:hAnsi="Arial" w:cs="Arial"/>
          <w:color w:val="00B0F0"/>
        </w:rPr>
        <w:t xml:space="preserve"> </w:t>
      </w:r>
      <w:r w:rsidR="00F367AF">
        <w:rPr>
          <w:rFonts w:ascii="Arial" w:hAnsi="Arial" w:cs="Arial"/>
        </w:rPr>
        <w:t>|</w:t>
      </w:r>
      <w:r w:rsidR="009C3F81" w:rsidRPr="00EA5987">
        <w:rPr>
          <w:rFonts w:ascii="Arial" w:hAnsi="Arial" w:cs="Arial"/>
        </w:rPr>
        <w:t xml:space="preserve"> </w:t>
      </w:r>
      <w:r w:rsidR="009C3F81" w:rsidRPr="00EA5987">
        <w:rPr>
          <w:rFonts w:ascii="Arial" w:hAnsi="Arial" w:cs="Arial"/>
          <w:b/>
          <w:bCs/>
        </w:rPr>
        <w:t>800.877.7195</w:t>
      </w:r>
      <w:r w:rsidR="00EA5987" w:rsidRPr="00EA5987">
        <w:rPr>
          <w:rFonts w:ascii="Arial" w:hAnsi="Arial" w:cs="Arial"/>
          <w:b/>
          <w:bCs/>
        </w:rPr>
        <w:t>.</w:t>
      </w:r>
    </w:p>
    <w:p w14:paraId="2D0C630F" w14:textId="77777777" w:rsidR="00942EC7" w:rsidRDefault="00942EC7" w:rsidP="00DC25AF">
      <w:pPr>
        <w:rPr>
          <w:rFonts w:ascii="Arial" w:hAnsi="Arial" w:cs="Arial"/>
        </w:rPr>
      </w:pPr>
    </w:p>
    <w:p w14:paraId="2E784DF5" w14:textId="77777777" w:rsidR="00673E4A" w:rsidRDefault="00673E4A">
      <w:pPr>
        <w:rPr>
          <w:rFonts w:ascii="Arial" w:hAnsi="Arial" w:cs="Arial"/>
          <w:sz w:val="16"/>
          <w:szCs w:val="16"/>
          <w:lang w:val="en"/>
        </w:rPr>
      </w:pPr>
    </w:p>
    <w:p w14:paraId="23C85888" w14:textId="77777777" w:rsidR="00A63036" w:rsidRDefault="00A63036" w:rsidP="00673E4A">
      <w:pPr>
        <w:rPr>
          <w:rStyle w:val="larger"/>
          <w:rFonts w:ascii="Arial" w:hAnsi="Arial" w:cs="Arial"/>
          <w:sz w:val="16"/>
          <w:szCs w:val="16"/>
          <w:lang w:val="en"/>
        </w:rPr>
      </w:pPr>
    </w:p>
    <w:p w14:paraId="56C0EA4F" w14:textId="77777777" w:rsidR="00EA3DCB" w:rsidRDefault="00EA3DCB" w:rsidP="00673E4A">
      <w:pPr>
        <w:rPr>
          <w:rFonts w:ascii="Arial" w:hAnsi="Arial" w:cs="Arial"/>
          <w:sz w:val="16"/>
          <w:szCs w:val="16"/>
          <w:lang w:val="en"/>
        </w:rPr>
      </w:pPr>
    </w:p>
    <w:p w14:paraId="41E9CF03" w14:textId="77777777" w:rsidR="00EA3DCB" w:rsidRDefault="00EA3DCB" w:rsidP="00EA3DCB">
      <w:pPr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 xml:space="preserve">In the state of Washington, VSP Vision Care, Inc., is the legal name of the corporation through which VSP does business. </w:t>
      </w:r>
    </w:p>
    <w:p w14:paraId="41B778A9" w14:textId="77777777" w:rsidR="0039025C" w:rsidRDefault="0039025C" w:rsidP="00EA3DCB">
      <w:pPr>
        <w:rPr>
          <w:rFonts w:ascii="Arial" w:hAnsi="Arial" w:cs="Arial"/>
          <w:sz w:val="16"/>
          <w:szCs w:val="16"/>
          <w:lang w:val="en"/>
        </w:rPr>
      </w:pPr>
    </w:p>
    <w:p w14:paraId="369CCBAE" w14:textId="77BD2E84" w:rsidR="0039025C" w:rsidRPr="0039025C" w:rsidRDefault="0039025C" w:rsidP="0039025C">
      <w:pPr>
        <w:rPr>
          <w:rFonts w:ascii="Arial" w:hAnsi="Arial" w:cs="Arial"/>
          <w:sz w:val="16"/>
          <w:szCs w:val="16"/>
          <w:lang w:val="en"/>
        </w:rPr>
      </w:pPr>
      <w:r w:rsidRPr="0039025C">
        <w:rPr>
          <w:rFonts w:ascii="Arial" w:hAnsi="Arial" w:cs="Arial"/>
          <w:sz w:val="16"/>
          <w:szCs w:val="16"/>
          <w:lang w:val="en"/>
        </w:rPr>
        <w:t>©</w:t>
      </w:r>
      <w:r w:rsidR="00824F5F">
        <w:rPr>
          <w:rFonts w:ascii="Arial" w:hAnsi="Arial" w:cs="Arial"/>
          <w:sz w:val="16"/>
          <w:szCs w:val="16"/>
          <w:lang w:val="en"/>
        </w:rPr>
        <w:t>202</w:t>
      </w:r>
      <w:r w:rsidR="006B5CAA">
        <w:rPr>
          <w:rFonts w:ascii="Arial" w:hAnsi="Arial" w:cs="Arial"/>
          <w:sz w:val="16"/>
          <w:szCs w:val="16"/>
          <w:lang w:val="en"/>
        </w:rPr>
        <w:t>1</w:t>
      </w:r>
      <w:r w:rsidR="00485CD8" w:rsidRPr="0039025C">
        <w:rPr>
          <w:rFonts w:ascii="Arial" w:hAnsi="Arial" w:cs="Arial"/>
          <w:sz w:val="16"/>
          <w:szCs w:val="16"/>
          <w:lang w:val="en"/>
        </w:rPr>
        <w:t xml:space="preserve"> </w:t>
      </w:r>
      <w:r w:rsidRPr="0039025C">
        <w:rPr>
          <w:rFonts w:ascii="Arial" w:hAnsi="Arial" w:cs="Arial"/>
          <w:sz w:val="16"/>
          <w:szCs w:val="16"/>
          <w:lang w:val="en"/>
        </w:rPr>
        <w:t>Vision Service Plan. All rights reserved. VSP is a registered trademark of Vision Service Plan.</w:t>
      </w:r>
    </w:p>
    <w:sectPr w:rsidR="0039025C" w:rsidRPr="0039025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4CD7" w14:textId="77777777" w:rsidR="00416C07" w:rsidRDefault="00416C07" w:rsidP="00AC48A2">
      <w:r>
        <w:separator/>
      </w:r>
    </w:p>
  </w:endnote>
  <w:endnote w:type="continuationSeparator" w:id="0">
    <w:p w14:paraId="4821D298" w14:textId="77777777" w:rsidR="00416C07" w:rsidRDefault="00416C07" w:rsidP="00A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TT-LondonNineteenSixty">
    <w:altName w:val="Calibri"/>
    <w:charset w:val="00"/>
    <w:family w:val="auto"/>
    <w:pitch w:val="variable"/>
    <w:sig w:usb0="800002AF" w:usb1="5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7A75" w14:textId="77777777" w:rsidR="004A69D6" w:rsidRDefault="004A6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D57E" w14:textId="48D96185" w:rsidR="004A69D6" w:rsidRPr="004A69D6" w:rsidRDefault="004A69D6" w:rsidP="004A69D6">
    <w:pPr>
      <w:pStyle w:val="Footer"/>
      <w:jc w:val="right"/>
      <w:rPr>
        <w:rFonts w:ascii="Arial" w:hAnsi="Arial" w:cs="Arial"/>
        <w:sz w:val="14"/>
        <w:szCs w:val="14"/>
      </w:rPr>
    </w:pPr>
    <w:r w:rsidRPr="004A69D6">
      <w:rPr>
        <w:rFonts w:ascii="Arial" w:hAnsi="Arial" w:cs="Arial"/>
        <w:sz w:val="14"/>
        <w:szCs w:val="14"/>
      </w:rPr>
      <w:t>Classification: 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D718" w14:textId="77777777" w:rsidR="004A69D6" w:rsidRDefault="004A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E76E" w14:textId="77777777" w:rsidR="00416C07" w:rsidRDefault="00416C07" w:rsidP="00AC48A2">
      <w:r>
        <w:separator/>
      </w:r>
    </w:p>
  </w:footnote>
  <w:footnote w:type="continuationSeparator" w:id="0">
    <w:p w14:paraId="71470414" w14:textId="77777777" w:rsidR="00416C07" w:rsidRDefault="00416C07" w:rsidP="00AC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D921" w14:textId="77777777" w:rsidR="004A69D6" w:rsidRDefault="004A6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D6BE" w14:textId="77777777" w:rsidR="00AC48A2" w:rsidRDefault="00AC48A2">
    <w:pPr>
      <w:pStyle w:val="Header"/>
    </w:pPr>
  </w:p>
  <w:p w14:paraId="35DD0759" w14:textId="77777777" w:rsidR="009D5575" w:rsidRDefault="009D55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964D" w14:textId="77777777" w:rsidR="004A69D6" w:rsidRDefault="004A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7B0"/>
    <w:multiLevelType w:val="multilevel"/>
    <w:tmpl w:val="737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34F19"/>
    <w:multiLevelType w:val="hybridMultilevel"/>
    <w:tmpl w:val="95181E3C"/>
    <w:lvl w:ilvl="0" w:tplc="81ECC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47221"/>
    <w:multiLevelType w:val="hybridMultilevel"/>
    <w:tmpl w:val="39A26E30"/>
    <w:lvl w:ilvl="0" w:tplc="81ECC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236"/>
    <w:multiLevelType w:val="hybridMultilevel"/>
    <w:tmpl w:val="7772C858"/>
    <w:lvl w:ilvl="0" w:tplc="81ECC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72"/>
    <w:rsid w:val="00026859"/>
    <w:rsid w:val="00031E55"/>
    <w:rsid w:val="000561EB"/>
    <w:rsid w:val="00067652"/>
    <w:rsid w:val="00070A86"/>
    <w:rsid w:val="00075A4E"/>
    <w:rsid w:val="000913F4"/>
    <w:rsid w:val="000B22C7"/>
    <w:rsid w:val="000B7D36"/>
    <w:rsid w:val="000C4562"/>
    <w:rsid w:val="000C6860"/>
    <w:rsid w:val="000D0510"/>
    <w:rsid w:val="00123E8B"/>
    <w:rsid w:val="00141235"/>
    <w:rsid w:val="00190EAA"/>
    <w:rsid w:val="00196DCD"/>
    <w:rsid w:val="001A5378"/>
    <w:rsid w:val="001D724D"/>
    <w:rsid w:val="00200D63"/>
    <w:rsid w:val="00222A41"/>
    <w:rsid w:val="002234AA"/>
    <w:rsid w:val="00230519"/>
    <w:rsid w:val="00236475"/>
    <w:rsid w:val="002405CB"/>
    <w:rsid w:val="00251506"/>
    <w:rsid w:val="002542C1"/>
    <w:rsid w:val="00285E0B"/>
    <w:rsid w:val="00291D54"/>
    <w:rsid w:val="002A5BC5"/>
    <w:rsid w:val="002D5350"/>
    <w:rsid w:val="002F3A58"/>
    <w:rsid w:val="002F3CBD"/>
    <w:rsid w:val="00303CE2"/>
    <w:rsid w:val="00311551"/>
    <w:rsid w:val="003115AE"/>
    <w:rsid w:val="0033142F"/>
    <w:rsid w:val="0033672D"/>
    <w:rsid w:val="00337B26"/>
    <w:rsid w:val="00347A44"/>
    <w:rsid w:val="003552E9"/>
    <w:rsid w:val="00360604"/>
    <w:rsid w:val="003764EC"/>
    <w:rsid w:val="0039025C"/>
    <w:rsid w:val="003A42F1"/>
    <w:rsid w:val="003A43F0"/>
    <w:rsid w:val="003B044C"/>
    <w:rsid w:val="003C79D1"/>
    <w:rsid w:val="00416C07"/>
    <w:rsid w:val="00470A50"/>
    <w:rsid w:val="004769C9"/>
    <w:rsid w:val="00485CC9"/>
    <w:rsid w:val="00485CD8"/>
    <w:rsid w:val="004971D8"/>
    <w:rsid w:val="00497445"/>
    <w:rsid w:val="004A4E5D"/>
    <w:rsid w:val="004A69D6"/>
    <w:rsid w:val="004B0434"/>
    <w:rsid w:val="004C172C"/>
    <w:rsid w:val="004F10D7"/>
    <w:rsid w:val="00506B0C"/>
    <w:rsid w:val="00506F39"/>
    <w:rsid w:val="0051326D"/>
    <w:rsid w:val="00515CFD"/>
    <w:rsid w:val="00525450"/>
    <w:rsid w:val="00547C9E"/>
    <w:rsid w:val="00582B8A"/>
    <w:rsid w:val="005841BD"/>
    <w:rsid w:val="005D7254"/>
    <w:rsid w:val="005E4135"/>
    <w:rsid w:val="005E5080"/>
    <w:rsid w:val="005E5917"/>
    <w:rsid w:val="006125C6"/>
    <w:rsid w:val="00620BE0"/>
    <w:rsid w:val="0062588C"/>
    <w:rsid w:val="0063570F"/>
    <w:rsid w:val="00641724"/>
    <w:rsid w:val="00654156"/>
    <w:rsid w:val="0065460A"/>
    <w:rsid w:val="00673E4A"/>
    <w:rsid w:val="00692E3C"/>
    <w:rsid w:val="00693CAF"/>
    <w:rsid w:val="006A5A57"/>
    <w:rsid w:val="006B5CAA"/>
    <w:rsid w:val="006B65B5"/>
    <w:rsid w:val="006E330E"/>
    <w:rsid w:val="00703DAF"/>
    <w:rsid w:val="00712A5D"/>
    <w:rsid w:val="007158C8"/>
    <w:rsid w:val="00715A14"/>
    <w:rsid w:val="00716B30"/>
    <w:rsid w:val="0072271C"/>
    <w:rsid w:val="00725CB9"/>
    <w:rsid w:val="00735AD5"/>
    <w:rsid w:val="00763AC8"/>
    <w:rsid w:val="00787916"/>
    <w:rsid w:val="007B3B15"/>
    <w:rsid w:val="007B524A"/>
    <w:rsid w:val="0080466B"/>
    <w:rsid w:val="00824F5F"/>
    <w:rsid w:val="00867F1D"/>
    <w:rsid w:val="0088326E"/>
    <w:rsid w:val="008A2AE1"/>
    <w:rsid w:val="008B3158"/>
    <w:rsid w:val="008C0872"/>
    <w:rsid w:val="008C746B"/>
    <w:rsid w:val="008D2880"/>
    <w:rsid w:val="008D46AB"/>
    <w:rsid w:val="008D4E64"/>
    <w:rsid w:val="008E1C8F"/>
    <w:rsid w:val="00911704"/>
    <w:rsid w:val="00920341"/>
    <w:rsid w:val="009303F9"/>
    <w:rsid w:val="00934390"/>
    <w:rsid w:val="00942EC7"/>
    <w:rsid w:val="0094451E"/>
    <w:rsid w:val="00945DE0"/>
    <w:rsid w:val="00951C32"/>
    <w:rsid w:val="00951F5A"/>
    <w:rsid w:val="009530A0"/>
    <w:rsid w:val="009671B1"/>
    <w:rsid w:val="00975BB2"/>
    <w:rsid w:val="009916E6"/>
    <w:rsid w:val="009A0D3D"/>
    <w:rsid w:val="009C3F81"/>
    <w:rsid w:val="009C452C"/>
    <w:rsid w:val="009D5575"/>
    <w:rsid w:val="00A138E8"/>
    <w:rsid w:val="00A16CEB"/>
    <w:rsid w:val="00A32FA1"/>
    <w:rsid w:val="00A63036"/>
    <w:rsid w:val="00A83C88"/>
    <w:rsid w:val="00AA5067"/>
    <w:rsid w:val="00AC43EC"/>
    <w:rsid w:val="00AC48A2"/>
    <w:rsid w:val="00AD46A9"/>
    <w:rsid w:val="00AE038B"/>
    <w:rsid w:val="00AF401D"/>
    <w:rsid w:val="00B1272A"/>
    <w:rsid w:val="00B361A4"/>
    <w:rsid w:val="00B41E8C"/>
    <w:rsid w:val="00B47786"/>
    <w:rsid w:val="00B762A9"/>
    <w:rsid w:val="00B919FF"/>
    <w:rsid w:val="00BC18D5"/>
    <w:rsid w:val="00C056C2"/>
    <w:rsid w:val="00C05C5B"/>
    <w:rsid w:val="00C22DF8"/>
    <w:rsid w:val="00C5200D"/>
    <w:rsid w:val="00C74747"/>
    <w:rsid w:val="00CA3168"/>
    <w:rsid w:val="00CA5B5E"/>
    <w:rsid w:val="00CC0CF4"/>
    <w:rsid w:val="00CC69D7"/>
    <w:rsid w:val="00CD12ED"/>
    <w:rsid w:val="00CE577E"/>
    <w:rsid w:val="00CF0208"/>
    <w:rsid w:val="00D1548B"/>
    <w:rsid w:val="00D24579"/>
    <w:rsid w:val="00D533DD"/>
    <w:rsid w:val="00D7178D"/>
    <w:rsid w:val="00DA045F"/>
    <w:rsid w:val="00DC25AF"/>
    <w:rsid w:val="00DD6657"/>
    <w:rsid w:val="00DE3AB5"/>
    <w:rsid w:val="00DF08E2"/>
    <w:rsid w:val="00DF69F0"/>
    <w:rsid w:val="00E10D35"/>
    <w:rsid w:val="00E11627"/>
    <w:rsid w:val="00E26D1A"/>
    <w:rsid w:val="00E74A4C"/>
    <w:rsid w:val="00E85697"/>
    <w:rsid w:val="00EA3DCB"/>
    <w:rsid w:val="00EA5597"/>
    <w:rsid w:val="00EA5987"/>
    <w:rsid w:val="00EB105D"/>
    <w:rsid w:val="00EC08AA"/>
    <w:rsid w:val="00EE790C"/>
    <w:rsid w:val="00EF0BA1"/>
    <w:rsid w:val="00EF46A0"/>
    <w:rsid w:val="00F0609F"/>
    <w:rsid w:val="00F24554"/>
    <w:rsid w:val="00F36271"/>
    <w:rsid w:val="00F367AF"/>
    <w:rsid w:val="00F4423C"/>
    <w:rsid w:val="00F47DAF"/>
    <w:rsid w:val="00F61235"/>
    <w:rsid w:val="00F714F6"/>
    <w:rsid w:val="00F721BB"/>
    <w:rsid w:val="00FB449F"/>
    <w:rsid w:val="00FC0664"/>
    <w:rsid w:val="00FC6822"/>
    <w:rsid w:val="00FD2C75"/>
    <w:rsid w:val="00FD67C6"/>
    <w:rsid w:val="00FE4352"/>
    <w:rsid w:val="00FF08BF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2E602"/>
  <w15:docId w15:val="{4A7FB8E0-C9C0-4645-BFFB-30A8C19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haletTT-LondonNineteenSixty" w:hAnsi="ChaletTT-LondonNineteenSixty"/>
    </w:rPr>
  </w:style>
  <w:style w:type="paragraph" w:styleId="Heading4">
    <w:name w:val="heading 4"/>
    <w:basedOn w:val="Normal"/>
    <w:next w:val="Normal"/>
    <w:autoRedefine/>
    <w:qFormat/>
    <w:rsid w:val="00D533DD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43F0"/>
    <w:rPr>
      <w:strike w:val="0"/>
      <w:dstrike w:val="0"/>
      <w:color w:val="4E84C4"/>
      <w:u w:val="none"/>
      <w:effect w:val="none"/>
    </w:rPr>
  </w:style>
  <w:style w:type="paragraph" w:styleId="BalloonText">
    <w:name w:val="Balloon Text"/>
    <w:basedOn w:val="Normal"/>
    <w:semiHidden/>
    <w:rsid w:val="00FE4352"/>
    <w:rPr>
      <w:rFonts w:ascii="Tahoma" w:hAnsi="Tahoma" w:cs="Tahoma"/>
      <w:sz w:val="16"/>
      <w:szCs w:val="16"/>
    </w:rPr>
  </w:style>
  <w:style w:type="character" w:styleId="Strong">
    <w:name w:val="Strong"/>
    <w:qFormat/>
    <w:rsid w:val="009C3F81"/>
    <w:rPr>
      <w:b/>
      <w:bCs/>
    </w:rPr>
  </w:style>
  <w:style w:type="character" w:customStyle="1" w:styleId="larger">
    <w:name w:val="larger"/>
    <w:basedOn w:val="DefaultParagraphFont"/>
    <w:rsid w:val="00E10D35"/>
  </w:style>
  <w:style w:type="paragraph" w:styleId="ListParagraph">
    <w:name w:val="List Paragraph"/>
    <w:basedOn w:val="Normal"/>
    <w:uiPriority w:val="34"/>
    <w:qFormat/>
    <w:rsid w:val="00582B8A"/>
    <w:pPr>
      <w:ind w:left="720"/>
    </w:pPr>
  </w:style>
  <w:style w:type="paragraph" w:styleId="Header">
    <w:name w:val="header"/>
    <w:basedOn w:val="Normal"/>
    <w:link w:val="HeaderChar"/>
    <w:uiPriority w:val="99"/>
    <w:rsid w:val="00AC4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48A2"/>
    <w:rPr>
      <w:rFonts w:ascii="ChaletTT-LondonNineteenSixty" w:hAnsi="ChaletTT-LondonNineteenSixty"/>
    </w:rPr>
  </w:style>
  <w:style w:type="paragraph" w:styleId="Footer">
    <w:name w:val="footer"/>
    <w:basedOn w:val="Normal"/>
    <w:link w:val="FooterChar"/>
    <w:rsid w:val="00AC4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8A2"/>
    <w:rPr>
      <w:rFonts w:ascii="ChaletTT-LondonNineteenSixty" w:hAnsi="ChaletTT-LondonNineteenSixty"/>
    </w:rPr>
  </w:style>
  <w:style w:type="character" w:styleId="CommentReference">
    <w:name w:val="annotation reference"/>
    <w:rsid w:val="000268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859"/>
  </w:style>
  <w:style w:type="character" w:customStyle="1" w:styleId="CommentTextChar">
    <w:name w:val="Comment Text Char"/>
    <w:link w:val="CommentText"/>
    <w:rsid w:val="00026859"/>
    <w:rPr>
      <w:rFonts w:ascii="ChaletTT-LondonNineteenSixty" w:hAnsi="ChaletTT-LondonNineteenSixty"/>
    </w:rPr>
  </w:style>
  <w:style w:type="paragraph" w:styleId="CommentSubject">
    <w:name w:val="annotation subject"/>
    <w:basedOn w:val="CommentText"/>
    <w:next w:val="CommentText"/>
    <w:link w:val="CommentSubjectChar"/>
    <w:rsid w:val="00026859"/>
    <w:rPr>
      <w:b/>
      <w:bCs/>
    </w:rPr>
  </w:style>
  <w:style w:type="character" w:customStyle="1" w:styleId="CommentSubjectChar">
    <w:name w:val="Comment Subject Char"/>
    <w:link w:val="CommentSubject"/>
    <w:rsid w:val="00026859"/>
    <w:rPr>
      <w:rFonts w:ascii="ChaletTT-LondonNineteenSixty" w:hAnsi="ChaletTT-LondonNineteenSixty"/>
      <w:b/>
      <w:bCs/>
    </w:rPr>
  </w:style>
  <w:style w:type="character" w:styleId="FollowedHyperlink">
    <w:name w:val="FollowedHyperlink"/>
    <w:basedOn w:val="DefaultParagraphFont"/>
    <w:rsid w:val="00C74747"/>
    <w:rPr>
      <w:color w:val="800080" w:themeColor="followedHyperlink"/>
      <w:u w:val="single"/>
    </w:rPr>
  </w:style>
  <w:style w:type="paragraph" w:customStyle="1" w:styleId="Default">
    <w:name w:val="Default"/>
    <w:rsid w:val="006B65B5"/>
    <w:pPr>
      <w:autoSpaceDE w:val="0"/>
      <w:autoSpaceDN w:val="0"/>
      <w:adjustRightInd w:val="0"/>
    </w:pPr>
    <w:rPr>
      <w:rFonts w:ascii="Chalet-LondonNineteenSixty" w:hAnsi="Chalet-LondonNineteenSixty" w:cs="Chalet-LondonNineteenSixty"/>
      <w:color w:val="000000"/>
      <w:sz w:val="24"/>
      <w:szCs w:val="24"/>
    </w:rPr>
  </w:style>
  <w:style w:type="character" w:customStyle="1" w:styleId="A0">
    <w:name w:val="A0"/>
    <w:uiPriority w:val="99"/>
    <w:rsid w:val="006B65B5"/>
    <w:rPr>
      <w:rFonts w:cs="Chalet-LondonNineteenSixty"/>
      <w:b/>
      <w:bCs/>
      <w:color w:val="221E1F"/>
      <w:sz w:val="17"/>
      <w:szCs w:val="17"/>
    </w:rPr>
  </w:style>
  <w:style w:type="character" w:customStyle="1" w:styleId="A1">
    <w:name w:val="A1"/>
    <w:uiPriority w:val="99"/>
    <w:rsid w:val="0039025C"/>
    <w:rPr>
      <w:rFonts w:cs="Chalet-LondonNineteenSixty"/>
      <w:color w:val="211D1E"/>
      <w:sz w:val="10"/>
      <w:szCs w:val="10"/>
    </w:rPr>
  </w:style>
  <w:style w:type="paragraph" w:styleId="Revision">
    <w:name w:val="Revision"/>
    <w:hidden/>
    <w:uiPriority w:val="99"/>
    <w:semiHidden/>
    <w:rsid w:val="00D7178D"/>
    <w:rPr>
      <w:rFonts w:ascii="ChaletTT-LondonNineteenSixty" w:hAnsi="ChaletTT-LondonNineteenSixty"/>
    </w:rPr>
  </w:style>
  <w:style w:type="character" w:styleId="UnresolvedMention">
    <w:name w:val="Unresolved Mention"/>
    <w:basedOn w:val="DefaultParagraphFont"/>
    <w:uiPriority w:val="99"/>
    <w:semiHidden/>
    <w:unhideWhenUsed/>
    <w:rsid w:val="002D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2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s://www.vsp.com/vision-insurance-plans/open-enrollment/why-enroll/member-savings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www.vsp.com/vision-insurance-plans/open-enrollment/savings-calculator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1.jpeg"/><Relationship Id="rId37" Type="http://schemas.openxmlformats.org/officeDocument/2006/relationships/hyperlink" Target="http://www.vsp.com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yperlink" Target="http://www.seemuchmore.com/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https://www.vsp.com/vision-insurance-plans/open-enrollment/why-enroll/eye-doctor-network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0.xml><?xml version="1.0" encoding="utf-8"?>
<VariableList UniqueId="cf932d44-a539-4628-9a75-1199a2d9058f" Name="Computed" ContentType="XML" MajorVersion="0" MinorVersion="1" isLocalCopy="False" IsBaseObject="False" DataSourceId="4c0b7359-1bfb-4101-964a-54b8db80f556" DataSourceMajorVersion="0" DataSourceMinorVersion="1"/>
</file>

<file path=customXml/item11.xml><?xml version="1.0" encoding="utf-8"?>
<DataSourceInfo>
  <Id>4c0b7359-1bfb-4101-964a-54b8db80f556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DataSourceMapping>
  <Id>03dd0978-f0df-485e-ad02-aeadf242be2e</Id>
  <Name>EXPRESSION_VARIABLE_MAPPING</Name>
  <TargetDataSource>4c0b7359-1bfb-4101-964a-54b8db80f556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SourceDataModel Name="Computed" TargetDataSourceId="4c0b7359-1bfb-4101-964a-54b8db80f556"/>
</file>

<file path=customXml/item14.xml><?xml version="1.0" encoding="utf-8"?>
<VariableListDefinition name="System" displayName="System" id="a5effdc2-a129-4e7a-8da4-b61f16b95079" isdomainofvalue="False" dataSourceId="f3473bf4-3789-4182-afda-d51405a7a708"/>
</file>

<file path=customXml/item15.xml><?xml version="1.0" encoding="utf-8"?>
<VariableList UniqueId="a5effdc2-a129-4e7a-8da4-b61f16b95079" Name="System" ContentType="XML" MajorVersion="0" MinorVersion="1" isLocalCopy="False" IsBaseObject="False" DataSourceId="f3473bf4-3789-4182-afda-d51405a7a708" DataSourceMajorVersion="0" DataSourceMinorVersion="1"/>
</file>

<file path=customXml/item16.xml><?xml version="1.0" encoding="utf-8"?>
<DataSourceInfo>
  <Id>f3473bf4-3789-4182-afda-d51405a7a708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DataSourceMapping>
  <Id>f11f56a6-d219-4990-b0c2-6cd5bc5952ee</Id>
  <Name>EXPRESSION_VARIABLE_MAPPING</Name>
  <TargetDataSource>f3473bf4-3789-4182-afda-d51405a7a708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SourceDataModel Name="System" TargetDataSourceId="f3473bf4-3789-4182-afda-d51405a7a708"/>
</file>

<file path=customXml/item19.xml><?xml version="1.0" encoding="utf-8"?>
<VariableListCustXmlRels>
  <VariableListCustXmlRel variableListName="AD_HOC">
    <VariableListDefCustXmlId>{76BAAB6E-12FF-4A93-8DA7-0F7A661D14DB}</VariableListDefCustXmlId>
    <LibraryMetadataCustXmlId>{CBD11C2D-E8EE-4370-A10D-1AEC9E59ADAC}</LibraryMetadataCustXmlId>
    <DataSourceInfoCustXmlId>{B2D5F1A6-E6DB-4915-ABD9-80CC83B473CB}</DataSourceInfoCustXmlId>
    <DataSourceMappingCustXmlId>{58BD89B7-E47F-4B5B-B806-F947607ECF37}</DataSourceMappingCustXmlId>
    <SdmcCustXmlId>{39553873-D3DA-421F-836C-C2188D680727}</SdmcCustXmlId>
  </VariableListCustXmlRel>
  <VariableListCustXmlRel variableListName="Computed">
    <VariableListDefCustXmlId>{C2289B54-A864-4ED3-8197-DA1B1EE22F50}</VariableListDefCustXmlId>
    <LibraryMetadataCustXmlId>{10753047-B8CA-474E-A61A-D243FE9655D4}</LibraryMetadataCustXmlId>
    <DataSourceInfoCustXmlId>{729CB891-7E55-4A16-9A0B-48CB6A02204E}</DataSourceInfoCustXmlId>
    <DataSourceMappingCustXmlId>{644A58EB-AAAC-4E77-9EC3-042AE0C3AA18}</DataSourceMappingCustXmlId>
    <SdmcCustXmlId>{34CA5CBB-6A07-4A87-B2AE-A8000C50D964}</SdmcCustXmlId>
  </VariableListCustXmlRel>
  <VariableListCustXmlRel variableListName="System">
    <VariableListDefCustXmlId>{179931CC-7817-44C5-9271-76BA48A34BC4}</VariableListDefCustXmlId>
    <LibraryMetadataCustXmlId>{C4698A6F-AC36-4418-A808-A4711C1A62F8}</LibraryMetadataCustXmlId>
    <DataSourceInfoCustXmlId>{010BBE73-1097-4D2D-A395-2A666697469C}</DataSourceInfoCustXmlId>
    <DataSourceMappingCustXmlId>{A4839AAC-15BC-4CAD-A1B8-8E5AC33A6EC6}</DataSourceMappingCustXmlId>
    <SdmcCustXmlId>{8EA872D8-7A3A-47E4-9F42-AADFBBCFDC18}</SdmcCustXmlId>
  </VariableListCustXmlRel>
</VariableListCustXmlRe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2DB6A315394478A32C7B4FEC68D82" ma:contentTypeVersion="13" ma:contentTypeDescription="Create a new document." ma:contentTypeScope="" ma:versionID="320ea690bc6f93916bca2867e5e81e35">
  <xsd:schema xmlns:xsd="http://www.w3.org/2001/XMLSchema" xmlns:xs="http://www.w3.org/2001/XMLSchema" xmlns:p="http://schemas.microsoft.com/office/2006/metadata/properties" xmlns:ns3="febdb6ed-b66e-4e9b-afdb-b28569cce4d4" xmlns:ns4="eb0b95d0-9040-4b1d-bb50-99a6196fc831" targetNamespace="http://schemas.microsoft.com/office/2006/metadata/properties" ma:root="true" ma:fieldsID="cfbd7ce6941be07bacc5d3facdca4b70" ns3:_="" ns4:_="">
    <xsd:import namespace="febdb6ed-b66e-4e9b-afdb-b28569cce4d4"/>
    <xsd:import namespace="eb0b95d0-9040-4b1d-bb50-99a6196fc8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b6ed-b66e-4e9b-afdb-b28569cce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95d0-9040-4b1d-bb50-99a6196fc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AllExternalAdhocVariableMappings/>
</file>

<file path=customXml/item21.xml><?xml version="1.0" encoding="utf-8"?>
<AllWordPDs>
</AllWordPD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ocPartTree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VariableListDefinition name="AD_HOC" displayName="AD_HOC" id="0fd14452-d11d-413d-b1c9-5c11a0c4c493" isdomainofvalue="False" dataSourceId="17b9c6f7-2a20-4c16-9e2a-8f68f704d694"/>
</file>

<file path=customXml/item5.xml><?xml version="1.0" encoding="utf-8"?>
<VariableList UniqueId="0fd14452-d11d-413d-b1c9-5c11a0c4c493" Name="AD_HOC" ContentType="XML" MajorVersion="0" MinorVersion="1" isLocalCopy="False" IsBaseObject="False" DataSourceId="17b9c6f7-2a20-4c16-9e2a-8f68f704d694" DataSourceMajorVersion="0" DataSourceMinorVersion="1"/>
</file>

<file path=customXml/item6.xml><?xml version="1.0" encoding="utf-8"?>
<DataSourceInfo>
  <Id>17b9c6f7-2a20-4c16-9e2a-8f68f704d694</Id>
  <MajorVersion>0</MajorVersion>
  <MinorVersion>1</MinorVersion>
  <DataSourceType>Ad_Hoc</DataSourceType>
  <Name>AD_HOC</Name>
  <Description/>
  <Filter/>
  <DataFields/>
</DataSourceInfo>
</file>

<file path=customXml/item7.xml><?xml version="1.0" encoding="utf-8"?>
<DataSourceMapping>
  <Id>22652bbc-9ddf-42f3-91f9-e1d9115c7827</Id>
  <Name>AD_HOC_MAPPING</Name>
  <TargetDataSource>17b9c6f7-2a20-4c16-9e2a-8f68f704d694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8.xml><?xml version="1.0" encoding="utf-8"?>
<SourceDataModel Name="AD_HOC" TargetDataSourceId="17b9c6f7-2a20-4c16-9e2a-8f68f704d694"/>
</file>

<file path=customXml/item9.xml><?xml version="1.0" encoding="utf-8"?>
<VariableListDefinition name="Computed" displayName="Computed" id="cf932d44-a539-4628-9a75-1199a2d9058f" isdomainofvalue="False" dataSourceId="4c0b7359-1bfb-4101-964a-54b8db80f556"/>
</file>

<file path=customXml/itemProps1.xml><?xml version="1.0" encoding="utf-8"?>
<ds:datastoreItem xmlns:ds="http://schemas.openxmlformats.org/officeDocument/2006/customXml" ds:itemID="{602786D3-E5C5-4D13-B83E-EBFC42BC5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0.xml><?xml version="1.0" encoding="utf-8"?>
<ds:datastoreItem xmlns:ds="http://schemas.openxmlformats.org/officeDocument/2006/customXml" ds:itemID="{10753047-B8CA-474E-A61A-D243FE9655D4}">
  <ds:schemaRefs/>
</ds:datastoreItem>
</file>

<file path=customXml/itemProps11.xml><?xml version="1.0" encoding="utf-8"?>
<ds:datastoreItem xmlns:ds="http://schemas.openxmlformats.org/officeDocument/2006/customXml" ds:itemID="{729CB891-7E55-4A16-9A0B-48CB6A02204E}">
  <ds:schemaRefs/>
</ds:datastoreItem>
</file>

<file path=customXml/itemProps12.xml><?xml version="1.0" encoding="utf-8"?>
<ds:datastoreItem xmlns:ds="http://schemas.openxmlformats.org/officeDocument/2006/customXml" ds:itemID="{644A58EB-AAAC-4E77-9EC3-042AE0C3AA18}">
  <ds:schemaRefs/>
</ds:datastoreItem>
</file>

<file path=customXml/itemProps13.xml><?xml version="1.0" encoding="utf-8"?>
<ds:datastoreItem xmlns:ds="http://schemas.openxmlformats.org/officeDocument/2006/customXml" ds:itemID="{34CA5CBB-6A07-4A87-B2AE-A8000C50D964}">
  <ds:schemaRefs/>
</ds:datastoreItem>
</file>

<file path=customXml/itemProps14.xml><?xml version="1.0" encoding="utf-8"?>
<ds:datastoreItem xmlns:ds="http://schemas.openxmlformats.org/officeDocument/2006/customXml" ds:itemID="{179931CC-7817-44C5-9271-76BA48A34BC4}">
  <ds:schemaRefs/>
</ds:datastoreItem>
</file>

<file path=customXml/itemProps15.xml><?xml version="1.0" encoding="utf-8"?>
<ds:datastoreItem xmlns:ds="http://schemas.openxmlformats.org/officeDocument/2006/customXml" ds:itemID="{C4698A6F-AC36-4418-A808-A4711C1A62F8}">
  <ds:schemaRefs/>
</ds:datastoreItem>
</file>

<file path=customXml/itemProps16.xml><?xml version="1.0" encoding="utf-8"?>
<ds:datastoreItem xmlns:ds="http://schemas.openxmlformats.org/officeDocument/2006/customXml" ds:itemID="{010BBE73-1097-4D2D-A395-2A666697469C}">
  <ds:schemaRefs/>
</ds:datastoreItem>
</file>

<file path=customXml/itemProps17.xml><?xml version="1.0" encoding="utf-8"?>
<ds:datastoreItem xmlns:ds="http://schemas.openxmlformats.org/officeDocument/2006/customXml" ds:itemID="{A4839AAC-15BC-4CAD-A1B8-8E5AC33A6EC6}">
  <ds:schemaRefs/>
</ds:datastoreItem>
</file>

<file path=customXml/itemProps18.xml><?xml version="1.0" encoding="utf-8"?>
<ds:datastoreItem xmlns:ds="http://schemas.openxmlformats.org/officeDocument/2006/customXml" ds:itemID="{8EA872D8-7A3A-47E4-9F42-AADFBBCFDC18}">
  <ds:schemaRefs/>
</ds:datastoreItem>
</file>

<file path=customXml/itemProps19.xml><?xml version="1.0" encoding="utf-8"?>
<ds:datastoreItem xmlns:ds="http://schemas.openxmlformats.org/officeDocument/2006/customXml" ds:itemID="{BE513F47-DE78-4604-AA7A-639B3505C22C}">
  <ds:schemaRefs/>
</ds:datastoreItem>
</file>

<file path=customXml/itemProps2.xml><?xml version="1.0" encoding="utf-8"?>
<ds:datastoreItem xmlns:ds="http://schemas.openxmlformats.org/officeDocument/2006/customXml" ds:itemID="{4C950630-CCED-42D4-AC54-A2E38822E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b6ed-b66e-4e9b-afdb-b28569cce4d4"/>
    <ds:schemaRef ds:uri="eb0b95d0-9040-4b1d-bb50-99a6196f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BDA330F4-848D-4469-BBE4-FABDD4F214F1}">
  <ds:schemaRefs/>
</ds:datastoreItem>
</file>

<file path=customXml/itemProps21.xml><?xml version="1.0" encoding="utf-8"?>
<ds:datastoreItem xmlns:ds="http://schemas.openxmlformats.org/officeDocument/2006/customXml" ds:itemID="{E5AE59C5-554E-4E09-B089-BF9F3BB6FA8D}">
  <ds:schemaRefs/>
</ds:datastoreItem>
</file>

<file path=customXml/itemProps22.xml><?xml version="1.0" encoding="utf-8"?>
<ds:datastoreItem xmlns:ds="http://schemas.openxmlformats.org/officeDocument/2006/customXml" ds:itemID="{1EE0C415-0310-4D88-BBDB-34C01256E463}">
  <ds:schemaRefs/>
</ds:datastoreItem>
</file>

<file path=customXml/itemProps23.xml><?xml version="1.0" encoding="utf-8"?>
<ds:datastoreItem xmlns:ds="http://schemas.openxmlformats.org/officeDocument/2006/customXml" ds:itemID="{1414F97B-C9C8-498F-A323-2D5CDCABEF42}">
  <ds:schemaRefs/>
</ds:datastoreItem>
</file>

<file path=customXml/itemProps24.xml><?xml version="1.0" encoding="utf-8"?>
<ds:datastoreItem xmlns:ds="http://schemas.openxmlformats.org/officeDocument/2006/customXml" ds:itemID="{611C41DA-D7F5-491D-811E-710EB5644229}">
  <ds:schemaRefs/>
</ds:datastoreItem>
</file>

<file path=customXml/itemProps25.xml><?xml version="1.0" encoding="utf-8"?>
<ds:datastoreItem xmlns:ds="http://schemas.openxmlformats.org/officeDocument/2006/customXml" ds:itemID="{38939DF9-49D6-48C7-A00A-DD13FB508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AF402-4316-4493-AB27-EE746A41E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AAB6E-12FF-4A93-8DA7-0F7A661D14DB}">
  <ds:schemaRefs/>
</ds:datastoreItem>
</file>

<file path=customXml/itemProps5.xml><?xml version="1.0" encoding="utf-8"?>
<ds:datastoreItem xmlns:ds="http://schemas.openxmlformats.org/officeDocument/2006/customXml" ds:itemID="{CBD11C2D-E8EE-4370-A10D-1AEC9E59ADAC}">
  <ds:schemaRefs/>
</ds:datastoreItem>
</file>

<file path=customXml/itemProps6.xml><?xml version="1.0" encoding="utf-8"?>
<ds:datastoreItem xmlns:ds="http://schemas.openxmlformats.org/officeDocument/2006/customXml" ds:itemID="{B2D5F1A6-E6DB-4915-ABD9-80CC83B473CB}">
  <ds:schemaRefs/>
</ds:datastoreItem>
</file>

<file path=customXml/itemProps7.xml><?xml version="1.0" encoding="utf-8"?>
<ds:datastoreItem xmlns:ds="http://schemas.openxmlformats.org/officeDocument/2006/customXml" ds:itemID="{58BD89B7-E47F-4B5B-B806-F947607ECF37}">
  <ds:schemaRefs/>
</ds:datastoreItem>
</file>

<file path=customXml/itemProps8.xml><?xml version="1.0" encoding="utf-8"?>
<ds:datastoreItem xmlns:ds="http://schemas.openxmlformats.org/officeDocument/2006/customXml" ds:itemID="{39553873-D3DA-421F-836C-C2188D680727}">
  <ds:schemaRefs/>
</ds:datastoreItem>
</file>

<file path=customXml/itemProps9.xml><?xml version="1.0" encoding="utf-8"?>
<ds:datastoreItem xmlns:ds="http://schemas.openxmlformats.org/officeDocument/2006/customXml" ds:itemID="{C2289B54-A864-4ED3-8197-DA1B1EE22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Intranet Article</vt:lpstr>
    </vt:vector>
  </TitlesOfParts>
  <Company>VSP</Company>
  <LinksUpToDate>false</LinksUpToDate>
  <CharactersWithSpaces>2263</CharactersWithSpaces>
  <SharedDoc>false</SharedDoc>
  <HLinks>
    <vt:vector size="36" baseType="variant">
      <vt:variant>
        <vt:i4>2293858</vt:i4>
      </vt:variant>
      <vt:variant>
        <vt:i4>15</vt:i4>
      </vt:variant>
      <vt:variant>
        <vt:i4>0</vt:i4>
      </vt:variant>
      <vt:variant>
        <vt:i4>5</vt:i4>
      </vt:variant>
      <vt:variant>
        <vt:lpwstr>http://www.vsp.com/</vt:lpwstr>
      </vt:variant>
      <vt:variant>
        <vt:lpwstr/>
      </vt:variant>
      <vt:variant>
        <vt:i4>2359397</vt:i4>
      </vt:variant>
      <vt:variant>
        <vt:i4>12</vt:i4>
      </vt:variant>
      <vt:variant>
        <vt:i4>0</vt:i4>
      </vt:variant>
      <vt:variant>
        <vt:i4>5</vt:i4>
      </vt:variant>
      <vt:variant>
        <vt:lpwstr>http://www.seemuchmore.com/</vt:lpwstr>
      </vt:variant>
      <vt:variant>
        <vt:lpwstr/>
      </vt:variant>
      <vt:variant>
        <vt:i4>1704009</vt:i4>
      </vt:variant>
      <vt:variant>
        <vt:i4>9</vt:i4>
      </vt:variant>
      <vt:variant>
        <vt:i4>0</vt:i4>
      </vt:variant>
      <vt:variant>
        <vt:i4>5</vt:i4>
      </vt:variant>
      <vt:variant>
        <vt:lpwstr>http://www.seemuchmore.com/glasses-sunglasses-designer-frames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http://www.seemuchmore.com/health-eye-exams</vt:lpwstr>
      </vt:variant>
      <vt:variant>
        <vt:lpwstr/>
      </vt:variant>
      <vt:variant>
        <vt:i4>3997756</vt:i4>
      </vt:variant>
      <vt:variant>
        <vt:i4>3</vt:i4>
      </vt:variant>
      <vt:variant>
        <vt:i4>0</vt:i4>
      </vt:variant>
      <vt:variant>
        <vt:i4>5</vt:i4>
      </vt:variant>
      <vt:variant>
        <vt:lpwstr>https://www.vsp.com/optical-discounts.html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http://www.seemuchmore.com/vsp-savings-calculator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Intranet Article</dc:title>
  <dc:creator>deanmu</dc:creator>
  <cp:lastModifiedBy>Maggie Maslanik</cp:lastModifiedBy>
  <cp:revision>7</cp:revision>
  <cp:lastPrinted>2019-07-19T21:13:00Z</cp:lastPrinted>
  <dcterms:created xsi:type="dcterms:W3CDTF">2021-08-10T17:39:00Z</dcterms:created>
  <dcterms:modified xsi:type="dcterms:W3CDTF">2021-08-11T17:20:00Z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0x01010054E2DB6A315394478A32C7B4FEC68D82</vt:lpwstr>
  </property>
</Properties>
</file>